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5D8" w:rsidRDefault="00B945D8" w:rsidP="00B945D8">
      <w:pPr>
        <w:keepNext/>
        <w:keepLines/>
        <w:spacing w:before="200" w:after="120" w:line="240" w:lineRule="auto"/>
        <w:outlineLvl w:val="3"/>
        <w:rPr>
          <w:rFonts w:ascii="Arial" w:eastAsia="Times New Roman" w:hAnsi="Arial" w:cs="Times New Roman"/>
          <w:b/>
          <w:bCs/>
          <w:iCs/>
          <w:sz w:val="24"/>
          <w:szCs w:val="20"/>
        </w:rPr>
      </w:pPr>
      <w:bookmarkStart w:id="0" w:name="_Toc65044472"/>
      <w:r w:rsidRPr="00B945D8">
        <w:rPr>
          <w:rFonts w:ascii="Arial" w:eastAsia="Times New Roman" w:hAnsi="Arial" w:cs="Times New Roman"/>
          <w:b/>
          <w:bCs/>
          <w:iCs/>
          <w:sz w:val="16"/>
          <w:szCs w:val="20"/>
        </w:rPr>
        <w:t>19.02.2021 08:22</w:t>
      </w:r>
      <w:r w:rsidRPr="00B945D8">
        <w:rPr>
          <w:rFonts w:ascii="Arial" w:eastAsia="Times New Roman" w:hAnsi="Arial" w:cs="Times New Roman"/>
          <w:bCs/>
          <w:iCs/>
          <w:sz w:val="24"/>
          <w:szCs w:val="20"/>
        </w:rPr>
        <w:br/>
      </w:r>
      <w:r w:rsidRPr="00B945D8">
        <w:rPr>
          <w:rFonts w:ascii="Arial" w:eastAsia="Times New Roman" w:hAnsi="Arial" w:cs="Times New Roman"/>
          <w:b/>
          <w:bCs/>
          <w:iCs/>
          <w:sz w:val="16"/>
          <w:szCs w:val="20"/>
        </w:rPr>
        <w:t>BezFormata.com</w:t>
      </w:r>
      <w:r w:rsidRPr="00B945D8">
        <w:rPr>
          <w:rFonts w:ascii="Arial" w:eastAsia="Times New Roman" w:hAnsi="Arial" w:cs="Times New Roman"/>
          <w:bCs/>
          <w:iCs/>
          <w:sz w:val="24"/>
          <w:szCs w:val="20"/>
        </w:rPr>
        <w:br/>
      </w:r>
      <w:hyperlink r:id="rId5" w:history="1">
        <w:r w:rsidRPr="00DD089E">
          <w:rPr>
            <w:rStyle w:val="a3"/>
            <w:rFonts w:ascii="Arial" w:eastAsia="Times New Roman" w:hAnsi="Arial" w:cs="Times New Roman"/>
            <w:b/>
            <w:bCs/>
            <w:iCs/>
            <w:sz w:val="24"/>
            <w:szCs w:val="20"/>
          </w:rPr>
          <w:t>https://barnaul.bezformata.com/listnews/tisyach-rubley-dlya-ao-sk-altaykrayenergo/91377248/</w:t>
        </w:r>
      </w:hyperlink>
    </w:p>
    <w:p w:rsidR="00B945D8" w:rsidRPr="00B945D8" w:rsidRDefault="00B945D8" w:rsidP="00B945D8">
      <w:pPr>
        <w:keepNext/>
        <w:keepLines/>
        <w:spacing w:before="200" w:after="120" w:line="240" w:lineRule="auto"/>
        <w:outlineLvl w:val="3"/>
        <w:rPr>
          <w:rFonts w:ascii="Arial" w:eastAsia="Times New Roman" w:hAnsi="Arial" w:cs="Times New Roman"/>
          <w:bCs/>
          <w:iCs/>
          <w:sz w:val="24"/>
          <w:szCs w:val="20"/>
        </w:rPr>
      </w:pPr>
      <w:r w:rsidRPr="00B945D8">
        <w:rPr>
          <w:rFonts w:ascii="Arial" w:eastAsia="Times New Roman" w:hAnsi="Arial" w:cs="Times New Roman"/>
          <w:b/>
          <w:bCs/>
          <w:iCs/>
          <w:sz w:val="24"/>
          <w:szCs w:val="20"/>
        </w:rPr>
        <w:t xml:space="preserve">Апелляция подтвердила правомерность штрафа в 100 тысяч рублей для АО «СК </w:t>
      </w:r>
      <w:proofErr w:type="spellStart"/>
      <w:r w:rsidRPr="00B945D8">
        <w:rPr>
          <w:rFonts w:ascii="Arial" w:eastAsia="Times New Roman" w:hAnsi="Arial" w:cs="Times New Roman"/>
          <w:b/>
          <w:bCs/>
          <w:iCs/>
          <w:sz w:val="24"/>
          <w:szCs w:val="20"/>
        </w:rPr>
        <w:t>Алтайкрайэнерго</w:t>
      </w:r>
      <w:proofErr w:type="spellEnd"/>
      <w:r w:rsidRPr="00B945D8">
        <w:rPr>
          <w:rFonts w:ascii="Arial" w:eastAsia="Times New Roman" w:hAnsi="Arial" w:cs="Times New Roman"/>
          <w:b/>
          <w:bCs/>
          <w:iCs/>
          <w:sz w:val="24"/>
          <w:szCs w:val="20"/>
        </w:rPr>
        <w:t>»</w:t>
      </w:r>
      <w:bookmarkEnd w:id="0"/>
    </w:p>
    <w:p w:rsidR="00B945D8" w:rsidRPr="00B945D8" w:rsidRDefault="00B945D8" w:rsidP="00B945D8">
      <w:pPr>
        <w:spacing w:after="120" w:line="240" w:lineRule="auto"/>
        <w:ind w:firstLine="567"/>
        <w:jc w:val="both"/>
        <w:rPr>
          <w:rFonts w:ascii="Arial" w:eastAsia="Calibri" w:hAnsi="Arial" w:cs="Times New Roman"/>
          <w:sz w:val="18"/>
          <w:szCs w:val="20"/>
        </w:rPr>
      </w:pPr>
      <w:r w:rsidRPr="00B945D8">
        <w:rPr>
          <w:rFonts w:ascii="Arial" w:eastAsia="Calibri" w:hAnsi="Arial" w:cs="Times New Roman"/>
          <w:sz w:val="18"/>
          <w:szCs w:val="20"/>
        </w:rPr>
        <w:t xml:space="preserve">Сетевая организация привлечена </w:t>
      </w:r>
      <w:r w:rsidRPr="00B945D8">
        <w:rPr>
          <w:rFonts w:ascii="Arial" w:eastAsia="Calibri" w:hAnsi="Arial" w:cs="Times New Roman"/>
          <w:b/>
          <w:sz w:val="18"/>
          <w:szCs w:val="20"/>
        </w:rPr>
        <w:t>Алтайским</w:t>
      </w:r>
      <w:r w:rsidRPr="00B945D8">
        <w:rPr>
          <w:rFonts w:ascii="Arial" w:eastAsia="Calibri" w:hAnsi="Arial" w:cs="Times New Roman"/>
          <w:sz w:val="18"/>
          <w:szCs w:val="20"/>
        </w:rPr>
        <w:t xml:space="preserve"> краевым </w:t>
      </w:r>
      <w:r w:rsidRPr="00B945D8">
        <w:rPr>
          <w:rFonts w:ascii="Arial" w:eastAsia="Calibri" w:hAnsi="Arial" w:cs="Times New Roman"/>
          <w:b/>
          <w:sz w:val="18"/>
          <w:szCs w:val="20"/>
        </w:rPr>
        <w:t>УФАС</w:t>
      </w:r>
      <w:r w:rsidRPr="00B945D8">
        <w:rPr>
          <w:rFonts w:ascii="Arial" w:eastAsia="Calibri" w:hAnsi="Arial" w:cs="Times New Roman"/>
          <w:sz w:val="18"/>
          <w:szCs w:val="20"/>
        </w:rPr>
        <w:t xml:space="preserve"> России к административной ответственности за превышение допустимого времени отключения электроснабжения объектов индивидуальных предпринимателей п. Сорокино г. Бийска</w:t>
      </w:r>
    </w:p>
    <w:p w:rsidR="00B945D8" w:rsidRPr="00B945D8" w:rsidRDefault="00B945D8" w:rsidP="00B945D8">
      <w:pPr>
        <w:spacing w:after="120" w:line="240" w:lineRule="auto"/>
        <w:ind w:firstLine="567"/>
        <w:jc w:val="both"/>
        <w:rPr>
          <w:rFonts w:ascii="Arial" w:eastAsia="Calibri" w:hAnsi="Arial" w:cs="Times New Roman"/>
          <w:sz w:val="18"/>
          <w:szCs w:val="20"/>
        </w:rPr>
      </w:pPr>
      <w:r w:rsidRPr="00B945D8">
        <w:rPr>
          <w:rFonts w:ascii="Arial" w:eastAsia="Calibri" w:hAnsi="Arial" w:cs="Times New Roman"/>
          <w:sz w:val="18"/>
          <w:szCs w:val="20"/>
        </w:rPr>
        <w:t>Факт нарушения установлен антимонопольным органом по итогам рассмотрения коллективного обращения ИП.</w:t>
      </w:r>
    </w:p>
    <w:p w:rsidR="00B945D8" w:rsidRPr="00B945D8" w:rsidRDefault="00B945D8" w:rsidP="00B945D8">
      <w:pPr>
        <w:spacing w:after="120" w:line="240" w:lineRule="auto"/>
        <w:ind w:firstLine="567"/>
        <w:jc w:val="both"/>
        <w:rPr>
          <w:rFonts w:ascii="Arial" w:eastAsia="Calibri" w:hAnsi="Arial" w:cs="Times New Roman"/>
          <w:sz w:val="18"/>
          <w:szCs w:val="20"/>
        </w:rPr>
      </w:pPr>
      <w:r w:rsidRPr="00B945D8">
        <w:rPr>
          <w:rFonts w:ascii="Arial" w:eastAsia="Calibri" w:hAnsi="Arial" w:cs="Times New Roman"/>
          <w:sz w:val="18"/>
          <w:szCs w:val="20"/>
        </w:rPr>
        <w:t xml:space="preserve">В результате аварии и по причине проведения АО "СК </w:t>
      </w:r>
      <w:proofErr w:type="spellStart"/>
      <w:r w:rsidRPr="00B945D8">
        <w:rPr>
          <w:rFonts w:ascii="Arial" w:eastAsia="Calibri" w:hAnsi="Arial" w:cs="Times New Roman"/>
          <w:sz w:val="18"/>
          <w:szCs w:val="20"/>
        </w:rPr>
        <w:t>Алтайкрайэнерго</w:t>
      </w:r>
      <w:proofErr w:type="spellEnd"/>
      <w:r w:rsidRPr="00B945D8">
        <w:rPr>
          <w:rFonts w:ascii="Arial" w:eastAsia="Calibri" w:hAnsi="Arial" w:cs="Times New Roman"/>
          <w:sz w:val="18"/>
          <w:szCs w:val="20"/>
        </w:rPr>
        <w:t>" длительного ремонта кабельной линии, электроэнергия на объектах заявителей отсутствовала в течение 8 дней, в период с конца ноября по начало декабря 2019 года.</w:t>
      </w:r>
    </w:p>
    <w:p w:rsidR="00B945D8" w:rsidRPr="00B945D8" w:rsidRDefault="00B945D8" w:rsidP="00B945D8">
      <w:pPr>
        <w:spacing w:after="120" w:line="240" w:lineRule="auto"/>
        <w:ind w:firstLine="567"/>
        <w:jc w:val="both"/>
        <w:rPr>
          <w:rFonts w:ascii="Arial" w:eastAsia="Calibri" w:hAnsi="Arial" w:cs="Times New Roman"/>
          <w:sz w:val="18"/>
          <w:szCs w:val="20"/>
        </w:rPr>
      </w:pPr>
      <w:r w:rsidRPr="00B945D8">
        <w:rPr>
          <w:rFonts w:ascii="Arial" w:eastAsia="Calibri" w:hAnsi="Arial" w:cs="Times New Roman"/>
          <w:sz w:val="18"/>
          <w:szCs w:val="20"/>
        </w:rPr>
        <w:t xml:space="preserve">При этом, согласно действующему законодательству, допустимое число часов отключения электроэнергии в год составляет 72 часа, но не более 24 часов подряд, включая срок восстановления электроснабжения. Под исключение подпадают только случаи, когда для восстановления электросетевого хозяйства необходимы более длительные сроки, согласованные с </w:t>
      </w:r>
      <w:proofErr w:type="spellStart"/>
      <w:r w:rsidRPr="00B945D8">
        <w:rPr>
          <w:rFonts w:ascii="Arial" w:eastAsia="Calibri" w:hAnsi="Arial" w:cs="Times New Roman"/>
          <w:sz w:val="18"/>
          <w:szCs w:val="20"/>
        </w:rPr>
        <w:t>Ростехнадзором</w:t>
      </w:r>
      <w:proofErr w:type="spellEnd"/>
      <w:r w:rsidRPr="00B945D8">
        <w:rPr>
          <w:rFonts w:ascii="Arial" w:eastAsia="Calibri" w:hAnsi="Arial" w:cs="Times New Roman"/>
          <w:sz w:val="18"/>
          <w:szCs w:val="20"/>
        </w:rPr>
        <w:t>.</w:t>
      </w:r>
    </w:p>
    <w:p w:rsidR="00B945D8" w:rsidRPr="00B945D8" w:rsidRDefault="00B945D8" w:rsidP="00B945D8">
      <w:pPr>
        <w:spacing w:after="120" w:line="240" w:lineRule="auto"/>
        <w:ind w:firstLine="567"/>
        <w:jc w:val="both"/>
        <w:rPr>
          <w:rFonts w:ascii="Arial" w:eastAsia="Calibri" w:hAnsi="Arial" w:cs="Times New Roman"/>
          <w:sz w:val="18"/>
          <w:szCs w:val="20"/>
        </w:rPr>
      </w:pPr>
      <w:r w:rsidRPr="00B945D8">
        <w:rPr>
          <w:rFonts w:ascii="Arial" w:eastAsia="Calibri" w:hAnsi="Arial" w:cs="Times New Roman"/>
          <w:sz w:val="18"/>
          <w:szCs w:val="20"/>
        </w:rPr>
        <w:t xml:space="preserve">- АО "СК </w:t>
      </w:r>
      <w:proofErr w:type="spellStart"/>
      <w:r w:rsidRPr="00B945D8">
        <w:rPr>
          <w:rFonts w:ascii="Arial" w:eastAsia="Calibri" w:hAnsi="Arial" w:cs="Times New Roman"/>
          <w:sz w:val="18"/>
          <w:szCs w:val="20"/>
        </w:rPr>
        <w:t>Алтайкрайэнерго</w:t>
      </w:r>
      <w:proofErr w:type="spellEnd"/>
      <w:r w:rsidRPr="00B945D8">
        <w:rPr>
          <w:rFonts w:ascii="Arial" w:eastAsia="Calibri" w:hAnsi="Arial" w:cs="Times New Roman"/>
          <w:sz w:val="18"/>
          <w:szCs w:val="20"/>
        </w:rPr>
        <w:t xml:space="preserve">" не представило доказательства согласования с надзорным органом более длительных сроков для проведения ремонта и нарушило Правила недискриминационного доступа к услугам по передаче электрической энергии </w:t>
      </w:r>
      <w:proofErr w:type="gramStart"/>
      <w:r w:rsidRPr="00B945D8">
        <w:rPr>
          <w:rFonts w:ascii="Arial" w:eastAsia="Calibri" w:hAnsi="Arial" w:cs="Times New Roman"/>
          <w:sz w:val="18"/>
          <w:szCs w:val="20"/>
        </w:rPr>
        <w:t>1 ,</w:t>
      </w:r>
      <w:proofErr w:type="gramEnd"/>
      <w:r w:rsidRPr="00B945D8">
        <w:rPr>
          <w:rFonts w:ascii="Arial" w:eastAsia="Calibri" w:hAnsi="Arial" w:cs="Times New Roman"/>
          <w:sz w:val="18"/>
          <w:szCs w:val="20"/>
        </w:rPr>
        <w:t xml:space="preserve"> - пояснила начальник отдела антимонопольного контроля и естественных монополий управления Ольга </w:t>
      </w:r>
      <w:proofErr w:type="spellStart"/>
      <w:r w:rsidRPr="00B945D8">
        <w:rPr>
          <w:rFonts w:ascii="Arial" w:eastAsia="Calibri" w:hAnsi="Arial" w:cs="Times New Roman"/>
          <w:sz w:val="18"/>
          <w:szCs w:val="20"/>
        </w:rPr>
        <w:t>Вихарева</w:t>
      </w:r>
      <w:proofErr w:type="spellEnd"/>
      <w:r w:rsidRPr="00B945D8">
        <w:rPr>
          <w:rFonts w:ascii="Arial" w:eastAsia="Calibri" w:hAnsi="Arial" w:cs="Times New Roman"/>
          <w:sz w:val="18"/>
          <w:szCs w:val="20"/>
        </w:rPr>
        <w:t>.</w:t>
      </w:r>
    </w:p>
    <w:p w:rsidR="00B945D8" w:rsidRPr="00B945D8" w:rsidRDefault="00B945D8" w:rsidP="00B945D8">
      <w:pPr>
        <w:spacing w:after="120" w:line="240" w:lineRule="auto"/>
        <w:ind w:firstLine="567"/>
        <w:jc w:val="both"/>
        <w:rPr>
          <w:rFonts w:ascii="Arial" w:eastAsia="Calibri" w:hAnsi="Arial" w:cs="Times New Roman"/>
          <w:sz w:val="18"/>
          <w:szCs w:val="20"/>
        </w:rPr>
      </w:pPr>
      <w:r w:rsidRPr="00B945D8">
        <w:rPr>
          <w:rFonts w:ascii="Arial" w:eastAsia="Calibri" w:hAnsi="Arial" w:cs="Times New Roman"/>
          <w:sz w:val="18"/>
          <w:szCs w:val="20"/>
        </w:rPr>
        <w:t xml:space="preserve">Обосновывая свою позицию, АО "СК </w:t>
      </w:r>
      <w:proofErr w:type="spellStart"/>
      <w:r w:rsidRPr="00B945D8">
        <w:rPr>
          <w:rFonts w:ascii="Arial" w:eastAsia="Calibri" w:hAnsi="Arial" w:cs="Times New Roman"/>
          <w:sz w:val="18"/>
          <w:szCs w:val="20"/>
        </w:rPr>
        <w:t>Алтайкрайэнерго</w:t>
      </w:r>
      <w:proofErr w:type="spellEnd"/>
      <w:r w:rsidRPr="00B945D8">
        <w:rPr>
          <w:rFonts w:ascii="Arial" w:eastAsia="Calibri" w:hAnsi="Arial" w:cs="Times New Roman"/>
          <w:sz w:val="18"/>
          <w:szCs w:val="20"/>
        </w:rPr>
        <w:t>" пояснило, что поврежденная кабельная линия не находится во владении общества, а является бесхозяйной, и ее восстановление выполнено по инициативе сетевой организации.</w:t>
      </w:r>
    </w:p>
    <w:p w:rsidR="00B945D8" w:rsidRPr="00B945D8" w:rsidRDefault="00B945D8" w:rsidP="00B945D8">
      <w:pPr>
        <w:spacing w:after="120" w:line="240" w:lineRule="auto"/>
        <w:ind w:firstLine="567"/>
        <w:jc w:val="both"/>
        <w:rPr>
          <w:rFonts w:ascii="Arial" w:eastAsia="Calibri" w:hAnsi="Arial" w:cs="Times New Roman"/>
          <w:sz w:val="18"/>
          <w:szCs w:val="20"/>
        </w:rPr>
      </w:pPr>
      <w:r w:rsidRPr="00B945D8">
        <w:rPr>
          <w:rFonts w:ascii="Arial" w:eastAsia="Calibri" w:hAnsi="Arial" w:cs="Times New Roman"/>
          <w:sz w:val="18"/>
          <w:szCs w:val="20"/>
        </w:rPr>
        <w:t xml:space="preserve">Данный довод антимонопольный орган не принял во внимание, так как согласно закону "Об электроэнергетике" ответственность за надежность обеспечения электрической энергией и ее качество перед потребителями, </w:t>
      </w:r>
      <w:proofErr w:type="spellStart"/>
      <w:r w:rsidRPr="00B945D8">
        <w:rPr>
          <w:rFonts w:ascii="Arial" w:eastAsia="Calibri" w:hAnsi="Arial" w:cs="Times New Roman"/>
          <w:sz w:val="18"/>
          <w:szCs w:val="20"/>
        </w:rPr>
        <w:t>энергопринимающие</w:t>
      </w:r>
      <w:proofErr w:type="spellEnd"/>
      <w:r w:rsidRPr="00B945D8">
        <w:rPr>
          <w:rFonts w:ascii="Arial" w:eastAsia="Calibri" w:hAnsi="Arial" w:cs="Times New Roman"/>
          <w:sz w:val="18"/>
          <w:szCs w:val="20"/>
        </w:rPr>
        <w:t xml:space="preserve"> установки которых присоединены к объектам электросетевого хозяйства, которые не имеют собственника, несут организации, к электросетям которых такие объекты присоединены.</w:t>
      </w:r>
    </w:p>
    <w:p w:rsidR="00B945D8" w:rsidRPr="00B945D8" w:rsidRDefault="00B945D8" w:rsidP="00B945D8">
      <w:pPr>
        <w:spacing w:after="120" w:line="240" w:lineRule="auto"/>
        <w:ind w:firstLine="567"/>
        <w:jc w:val="both"/>
        <w:rPr>
          <w:rFonts w:ascii="Arial" w:eastAsia="Calibri" w:hAnsi="Arial" w:cs="Times New Roman"/>
          <w:sz w:val="18"/>
          <w:szCs w:val="20"/>
        </w:rPr>
      </w:pPr>
      <w:r w:rsidRPr="00B945D8">
        <w:rPr>
          <w:rFonts w:ascii="Arial" w:eastAsia="Calibri" w:hAnsi="Arial" w:cs="Times New Roman"/>
          <w:sz w:val="18"/>
          <w:szCs w:val="20"/>
        </w:rPr>
        <w:t>С связи с этим формирование тарифов для организаций, осуществляющих эксплуатацию бесхозяйных сетей, ведется с учетом экономически обоснованных расходов на их эксплуатацию, в том числе с учетом затрат на устранение аварий.</w:t>
      </w:r>
    </w:p>
    <w:p w:rsidR="00B945D8" w:rsidRPr="00B945D8" w:rsidRDefault="00B945D8" w:rsidP="00B945D8">
      <w:pPr>
        <w:spacing w:after="120" w:line="240" w:lineRule="auto"/>
        <w:ind w:firstLine="567"/>
        <w:jc w:val="both"/>
        <w:rPr>
          <w:rFonts w:ascii="Arial" w:eastAsia="Calibri" w:hAnsi="Arial" w:cs="Times New Roman"/>
          <w:sz w:val="18"/>
          <w:szCs w:val="20"/>
        </w:rPr>
      </w:pPr>
      <w:r w:rsidRPr="00B945D8">
        <w:rPr>
          <w:rFonts w:ascii="Arial" w:eastAsia="Calibri" w:hAnsi="Arial" w:cs="Times New Roman"/>
          <w:sz w:val="18"/>
          <w:szCs w:val="20"/>
        </w:rPr>
        <w:t xml:space="preserve">За нарушение Правил недискриминационного доступа к электрическим сетям АО "СК </w:t>
      </w:r>
      <w:proofErr w:type="spellStart"/>
      <w:r w:rsidRPr="00B945D8">
        <w:rPr>
          <w:rFonts w:ascii="Arial" w:eastAsia="Calibri" w:hAnsi="Arial" w:cs="Times New Roman"/>
          <w:sz w:val="18"/>
          <w:szCs w:val="20"/>
        </w:rPr>
        <w:t>Алтайкрайэнерго</w:t>
      </w:r>
      <w:proofErr w:type="spellEnd"/>
      <w:r w:rsidRPr="00B945D8">
        <w:rPr>
          <w:rFonts w:ascii="Arial" w:eastAsia="Calibri" w:hAnsi="Arial" w:cs="Times New Roman"/>
          <w:sz w:val="18"/>
          <w:szCs w:val="20"/>
        </w:rPr>
        <w:t>" привлечено к административной ответственности в размере 100 тысяч рублей.</w:t>
      </w:r>
    </w:p>
    <w:p w:rsidR="00B945D8" w:rsidRPr="00B945D8" w:rsidRDefault="00B945D8" w:rsidP="00B945D8">
      <w:pPr>
        <w:spacing w:after="120" w:line="240" w:lineRule="auto"/>
        <w:ind w:firstLine="567"/>
        <w:jc w:val="both"/>
        <w:rPr>
          <w:rFonts w:ascii="Arial" w:eastAsia="Calibri" w:hAnsi="Arial" w:cs="Times New Roman"/>
          <w:sz w:val="18"/>
          <w:szCs w:val="20"/>
        </w:rPr>
      </w:pPr>
      <w:r w:rsidRPr="00B945D8">
        <w:rPr>
          <w:rFonts w:ascii="Arial" w:eastAsia="Calibri" w:hAnsi="Arial" w:cs="Times New Roman"/>
          <w:sz w:val="18"/>
          <w:szCs w:val="20"/>
        </w:rPr>
        <w:t xml:space="preserve">Наложенный штраф общество обжаловало в судебном порядке, однако ранее, Арбитражный суд </w:t>
      </w:r>
      <w:r w:rsidRPr="00B945D8">
        <w:rPr>
          <w:rFonts w:ascii="Arial" w:eastAsia="Calibri" w:hAnsi="Arial" w:cs="Times New Roman"/>
          <w:b/>
          <w:sz w:val="18"/>
          <w:szCs w:val="20"/>
        </w:rPr>
        <w:t>Алтайского</w:t>
      </w:r>
      <w:r w:rsidRPr="00B945D8">
        <w:rPr>
          <w:rFonts w:ascii="Arial" w:eastAsia="Calibri" w:hAnsi="Arial" w:cs="Times New Roman"/>
          <w:sz w:val="18"/>
          <w:szCs w:val="20"/>
        </w:rPr>
        <w:t xml:space="preserve"> края, а 12.02.2021 года Седьмой арбитражный апелляционный суд подтвердили законность постановления антимонопольного органа.</w:t>
      </w:r>
    </w:p>
    <w:p w:rsidR="00B945D8" w:rsidRPr="00B945D8" w:rsidRDefault="00B945D8" w:rsidP="00B945D8">
      <w:pPr>
        <w:spacing w:after="120" w:line="240" w:lineRule="auto"/>
        <w:ind w:firstLine="567"/>
        <w:jc w:val="both"/>
        <w:rPr>
          <w:rFonts w:ascii="Arial" w:eastAsia="Calibri" w:hAnsi="Arial" w:cs="Times New Roman"/>
          <w:sz w:val="18"/>
          <w:szCs w:val="20"/>
        </w:rPr>
      </w:pPr>
      <w:r w:rsidRPr="00B945D8">
        <w:rPr>
          <w:rFonts w:ascii="Arial" w:eastAsia="Calibri" w:hAnsi="Arial" w:cs="Times New Roman"/>
          <w:sz w:val="18"/>
          <w:szCs w:val="20"/>
        </w:rPr>
        <w:t xml:space="preserve">Справка: 1 В соответствии с п. 31 (6) Правил недискриминационного </w:t>
      </w:r>
      <w:proofErr w:type="spellStart"/>
      <w:r w:rsidRPr="00B945D8">
        <w:rPr>
          <w:rFonts w:ascii="Arial" w:eastAsia="Calibri" w:hAnsi="Arial" w:cs="Times New Roman"/>
          <w:sz w:val="18"/>
          <w:szCs w:val="20"/>
        </w:rPr>
        <w:t>доспута</w:t>
      </w:r>
      <w:proofErr w:type="spellEnd"/>
      <w:r w:rsidRPr="00B945D8">
        <w:rPr>
          <w:rFonts w:ascii="Arial" w:eastAsia="Calibri" w:hAnsi="Arial" w:cs="Times New Roman"/>
          <w:sz w:val="18"/>
          <w:szCs w:val="20"/>
        </w:rPr>
        <w:t xml:space="preserve"> к услугам по передаче электрической энергии и оказания этих услуг, утверждённых постановлением Правительства РФ от 27.12.2004 №861, категория надежности обусловливает содержание обязательств сетевой организации по обеспечению надежности снабжения электрической энергией </w:t>
      </w:r>
      <w:proofErr w:type="spellStart"/>
      <w:r w:rsidRPr="00B945D8">
        <w:rPr>
          <w:rFonts w:ascii="Arial" w:eastAsia="Calibri" w:hAnsi="Arial" w:cs="Times New Roman"/>
          <w:sz w:val="18"/>
          <w:szCs w:val="20"/>
        </w:rPr>
        <w:t>энергопринимающих</w:t>
      </w:r>
      <w:proofErr w:type="spellEnd"/>
      <w:r w:rsidRPr="00B945D8">
        <w:rPr>
          <w:rFonts w:ascii="Arial" w:eastAsia="Calibri" w:hAnsi="Arial" w:cs="Times New Roman"/>
          <w:sz w:val="18"/>
          <w:szCs w:val="20"/>
        </w:rPr>
        <w:t xml:space="preserve"> устройств, в отношении которых заключен договор.</w:t>
      </w:r>
    </w:p>
    <w:p w:rsidR="00B945D8" w:rsidRPr="00B945D8" w:rsidRDefault="00B945D8" w:rsidP="00B945D8">
      <w:pPr>
        <w:spacing w:after="120" w:line="240" w:lineRule="auto"/>
        <w:ind w:firstLine="567"/>
        <w:jc w:val="both"/>
        <w:rPr>
          <w:rFonts w:ascii="Arial" w:eastAsia="Calibri" w:hAnsi="Arial" w:cs="Times New Roman"/>
          <w:sz w:val="18"/>
          <w:szCs w:val="20"/>
        </w:rPr>
      </w:pPr>
      <w:r w:rsidRPr="00B945D8">
        <w:rPr>
          <w:rFonts w:ascii="Arial" w:eastAsia="Calibri" w:hAnsi="Arial" w:cs="Times New Roman"/>
          <w:sz w:val="18"/>
          <w:szCs w:val="20"/>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B945D8" w:rsidRPr="00B945D8" w:rsidRDefault="00B945D8" w:rsidP="00B945D8">
      <w:pPr>
        <w:spacing w:before="120" w:after="120" w:line="360" w:lineRule="auto"/>
        <w:rPr>
          <w:rFonts w:ascii="Arial" w:eastAsia="Calibri" w:hAnsi="Arial" w:cs="Times New Roman"/>
          <w:sz w:val="20"/>
          <w:szCs w:val="20"/>
        </w:rPr>
      </w:pPr>
      <w:r w:rsidRPr="00B945D8">
        <w:rPr>
          <w:rFonts w:ascii="Arial" w:eastAsia="Calibri" w:hAnsi="Arial" w:cs="Times New Roman"/>
          <w:sz w:val="18"/>
          <w:szCs w:val="20"/>
        </w:rPr>
        <w:t>назад: </w:t>
      </w:r>
      <w:hyperlink w:anchor="th_1fc7a89299744ad080ed00c527c3cf5d" w:history="1">
        <w:r w:rsidRPr="00B945D8">
          <w:rPr>
            <w:rFonts w:ascii="Arial" w:eastAsia="Calibri" w:hAnsi="Arial" w:cs="Times New Roman"/>
            <w:color w:val="0000FF"/>
            <w:sz w:val="18"/>
            <w:szCs w:val="20"/>
            <w:u w:val="single"/>
          </w:rPr>
          <w:t>тем. карта</w:t>
        </w:r>
      </w:hyperlink>
      <w:r w:rsidRPr="00B945D8">
        <w:rPr>
          <w:rFonts w:ascii="Arial" w:eastAsia="Calibri" w:hAnsi="Arial" w:cs="Times New Roman"/>
          <w:sz w:val="20"/>
          <w:szCs w:val="20"/>
        </w:rPr>
        <w:t xml:space="preserve">, </w:t>
      </w:r>
      <w:hyperlink w:anchor="di_1fc7a89299744ad080ed00c527c3cf5d" w:history="1">
        <w:r w:rsidRPr="00B945D8">
          <w:rPr>
            <w:rFonts w:ascii="Arial" w:eastAsia="Calibri" w:hAnsi="Arial" w:cs="Times New Roman"/>
            <w:color w:val="0000FF"/>
            <w:sz w:val="18"/>
            <w:szCs w:val="20"/>
            <w:u w:val="single"/>
          </w:rPr>
          <w:t>дайджест</w:t>
        </w:r>
      </w:hyperlink>
      <w:r w:rsidRPr="00B945D8">
        <w:rPr>
          <w:rFonts w:ascii="Arial" w:eastAsia="Calibri" w:hAnsi="Arial" w:cs="Times New Roman"/>
          <w:sz w:val="20"/>
          <w:szCs w:val="20"/>
        </w:rPr>
        <w:t xml:space="preserve">, </w:t>
      </w:r>
      <w:hyperlink w:anchor="ref_toc" w:history="1">
        <w:r w:rsidRPr="00B945D8">
          <w:rPr>
            <w:rFonts w:ascii="Arial" w:eastAsia="Calibri" w:hAnsi="Arial" w:cs="Times New Roman"/>
            <w:color w:val="0000FF"/>
            <w:sz w:val="18"/>
            <w:szCs w:val="20"/>
            <w:u w:val="single"/>
          </w:rPr>
          <w:t>оглавление</w:t>
        </w:r>
      </w:hyperlink>
    </w:p>
    <w:p w:rsidR="00B945D8" w:rsidRDefault="00B945D8" w:rsidP="00B945D8">
      <w:pPr>
        <w:keepNext/>
        <w:keepLines/>
        <w:spacing w:before="200" w:after="120" w:line="240" w:lineRule="auto"/>
        <w:outlineLvl w:val="3"/>
        <w:rPr>
          <w:rFonts w:ascii="Arial" w:eastAsia="Times New Roman" w:hAnsi="Arial" w:cs="Times New Roman"/>
          <w:b/>
          <w:bCs/>
          <w:iCs/>
          <w:sz w:val="24"/>
          <w:szCs w:val="20"/>
        </w:rPr>
      </w:pPr>
      <w:bookmarkStart w:id="1" w:name="d_2248eede391647cc947aebc8f8954565"/>
      <w:bookmarkStart w:id="2" w:name="_Toc65044473"/>
      <w:bookmarkEnd w:id="1"/>
      <w:r w:rsidRPr="00B945D8">
        <w:rPr>
          <w:rFonts w:ascii="Arial" w:eastAsia="Times New Roman" w:hAnsi="Arial" w:cs="Times New Roman"/>
          <w:b/>
          <w:bCs/>
          <w:iCs/>
          <w:sz w:val="16"/>
          <w:szCs w:val="20"/>
        </w:rPr>
        <w:t>12.02.2021 07:51</w:t>
      </w:r>
      <w:r w:rsidRPr="00B945D8">
        <w:rPr>
          <w:rFonts w:ascii="Arial" w:eastAsia="Times New Roman" w:hAnsi="Arial" w:cs="Times New Roman"/>
          <w:bCs/>
          <w:iCs/>
          <w:sz w:val="24"/>
          <w:szCs w:val="20"/>
        </w:rPr>
        <w:br/>
      </w:r>
      <w:r w:rsidRPr="00B945D8">
        <w:rPr>
          <w:rFonts w:ascii="Arial" w:eastAsia="Times New Roman" w:hAnsi="Arial" w:cs="Times New Roman"/>
          <w:b/>
          <w:bCs/>
          <w:iCs/>
          <w:sz w:val="16"/>
          <w:szCs w:val="20"/>
        </w:rPr>
        <w:t>BezFormata.com</w:t>
      </w:r>
      <w:r w:rsidRPr="00B945D8">
        <w:rPr>
          <w:rFonts w:ascii="Arial" w:eastAsia="Times New Roman" w:hAnsi="Arial" w:cs="Times New Roman"/>
          <w:bCs/>
          <w:iCs/>
          <w:sz w:val="24"/>
          <w:szCs w:val="20"/>
        </w:rPr>
        <w:br/>
      </w:r>
      <w:hyperlink r:id="rId6" w:history="1">
        <w:r w:rsidRPr="00DD089E">
          <w:rPr>
            <w:rStyle w:val="a3"/>
            <w:rFonts w:ascii="Arial" w:eastAsia="Times New Roman" w:hAnsi="Arial" w:cs="Times New Roman"/>
            <w:b/>
            <w:bCs/>
            <w:iCs/>
            <w:sz w:val="24"/>
            <w:szCs w:val="20"/>
          </w:rPr>
          <w:t>https://barnaul.bezformata.com/listnews/rassmotreniya-zhalob-po-state-18-1-zakona/91176181/</w:t>
        </w:r>
      </w:hyperlink>
    </w:p>
    <w:p w:rsidR="00B945D8" w:rsidRPr="00B945D8" w:rsidRDefault="00B945D8" w:rsidP="00B945D8">
      <w:pPr>
        <w:keepNext/>
        <w:keepLines/>
        <w:spacing w:before="200" w:after="120" w:line="240" w:lineRule="auto"/>
        <w:outlineLvl w:val="3"/>
        <w:rPr>
          <w:rFonts w:ascii="Arial" w:eastAsia="Times New Roman" w:hAnsi="Arial" w:cs="Times New Roman"/>
          <w:bCs/>
          <w:iCs/>
          <w:sz w:val="24"/>
          <w:szCs w:val="20"/>
        </w:rPr>
      </w:pPr>
      <w:r w:rsidRPr="00B945D8">
        <w:rPr>
          <w:rFonts w:ascii="Arial" w:eastAsia="Times New Roman" w:hAnsi="Arial" w:cs="Times New Roman"/>
          <w:b/>
          <w:bCs/>
          <w:iCs/>
          <w:sz w:val="24"/>
          <w:szCs w:val="20"/>
        </w:rPr>
        <w:t>Обзор итогов рассмотрения жалоб по статье 18.1 Закона «О защите конкуренции» за январь</w:t>
      </w:r>
      <w:bookmarkEnd w:id="2"/>
    </w:p>
    <w:p w:rsidR="00B945D8" w:rsidRPr="00B945D8" w:rsidRDefault="00B945D8" w:rsidP="00B945D8">
      <w:pPr>
        <w:spacing w:after="120" w:line="240" w:lineRule="auto"/>
        <w:ind w:firstLine="567"/>
        <w:jc w:val="both"/>
        <w:rPr>
          <w:rFonts w:ascii="Arial" w:eastAsia="Calibri" w:hAnsi="Arial" w:cs="Times New Roman"/>
          <w:sz w:val="18"/>
          <w:szCs w:val="20"/>
        </w:rPr>
      </w:pPr>
      <w:r w:rsidRPr="00B945D8">
        <w:rPr>
          <w:rFonts w:ascii="Arial" w:eastAsia="Calibri" w:hAnsi="Arial" w:cs="Times New Roman"/>
          <w:sz w:val="18"/>
          <w:szCs w:val="20"/>
        </w:rPr>
        <w:t xml:space="preserve">Статья 18.1 Федерального закона от 26.07.2006 N 135-ФЗ "О защите конкуренции" регламентирует порядок рассмотрения антимонопольным органом жалоб на нарушение процедуры торгов и порядка </w:t>
      </w:r>
      <w:r w:rsidRPr="00B945D8">
        <w:rPr>
          <w:rFonts w:ascii="Arial" w:eastAsia="Calibri" w:hAnsi="Arial" w:cs="Times New Roman"/>
          <w:sz w:val="18"/>
          <w:szCs w:val="20"/>
        </w:rPr>
        <w:lastRenderedPageBreak/>
        <w:t xml:space="preserve">заключения договоров. Решения по итогам рассмотрения таких жалоб на постоянной основе публикуются в Базе решений и правовых актов. Дайджест: 13.01.2021 г. Комиссия </w:t>
      </w:r>
      <w:r w:rsidRPr="00B945D8">
        <w:rPr>
          <w:rFonts w:ascii="Arial" w:eastAsia="Calibri" w:hAnsi="Arial" w:cs="Times New Roman"/>
          <w:b/>
          <w:sz w:val="18"/>
          <w:szCs w:val="20"/>
        </w:rPr>
        <w:t>Алтайского</w:t>
      </w:r>
      <w:r w:rsidRPr="00B945D8">
        <w:rPr>
          <w:rFonts w:ascii="Arial" w:eastAsia="Calibri" w:hAnsi="Arial" w:cs="Times New Roman"/>
          <w:sz w:val="18"/>
          <w:szCs w:val="20"/>
        </w:rPr>
        <w:t xml:space="preserve"> краевого </w:t>
      </w:r>
      <w:r w:rsidRPr="00B945D8">
        <w:rPr>
          <w:rFonts w:ascii="Arial" w:eastAsia="Calibri" w:hAnsi="Arial" w:cs="Times New Roman"/>
          <w:b/>
          <w:sz w:val="18"/>
          <w:szCs w:val="20"/>
        </w:rPr>
        <w:t>УФАС</w:t>
      </w:r>
      <w:r w:rsidRPr="00B945D8">
        <w:rPr>
          <w:rFonts w:ascii="Arial" w:eastAsia="Calibri" w:hAnsi="Arial" w:cs="Times New Roman"/>
          <w:sz w:val="18"/>
          <w:szCs w:val="20"/>
        </w:rPr>
        <w:t xml:space="preserve"> России по рассмотрению жалоб, предусмотренных пунктом 1 части 1 статьи 18.1 Федерального закона от 26.07.2006 № 135-ФЗ "О защите конкуренции" решением № 022/07/3-1092/2020 признала жалобу ЧОП "РОСТ" на действия заказчика - МУП "ЯТЭК" при проведении аукциона на право заключения договора на оказание услуг по физической охране объекта ТЭЦ МУП "ЯТЭК" и осуществлению пропускного режима на охраняемой территории и патрулирование территории БОС (извещение № 32009767771) обоснованной. Действия заказчика при проведении аукциона признаны неправомерными, нарушающими требования ч. 9 ст. 3.2 Федерального закона от 18.07.2011 N 223-ФЗ "О закупках товаров, работ, услуг отдельными видами юридических лиц". Выдано предписание об аннулировании закупки. С текстом решения и предписания можно ознакомиться, пройдя по ссылке. 21.01.2021 г. Комиссия </w:t>
      </w:r>
      <w:r w:rsidRPr="00B945D8">
        <w:rPr>
          <w:rFonts w:ascii="Arial" w:eastAsia="Calibri" w:hAnsi="Arial" w:cs="Times New Roman"/>
          <w:b/>
          <w:sz w:val="18"/>
          <w:szCs w:val="20"/>
        </w:rPr>
        <w:t>Алтайского</w:t>
      </w:r>
      <w:r w:rsidRPr="00B945D8">
        <w:rPr>
          <w:rFonts w:ascii="Arial" w:eastAsia="Calibri" w:hAnsi="Arial" w:cs="Times New Roman"/>
          <w:sz w:val="18"/>
          <w:szCs w:val="20"/>
        </w:rPr>
        <w:t xml:space="preserve"> краевого </w:t>
      </w:r>
      <w:r w:rsidRPr="00B945D8">
        <w:rPr>
          <w:rFonts w:ascii="Arial" w:eastAsia="Calibri" w:hAnsi="Arial" w:cs="Times New Roman"/>
          <w:b/>
          <w:sz w:val="18"/>
          <w:szCs w:val="20"/>
        </w:rPr>
        <w:t>УФАС</w:t>
      </w:r>
      <w:r w:rsidRPr="00B945D8">
        <w:rPr>
          <w:rFonts w:ascii="Arial" w:eastAsia="Calibri" w:hAnsi="Arial" w:cs="Times New Roman"/>
          <w:sz w:val="18"/>
          <w:szCs w:val="20"/>
        </w:rPr>
        <w:t xml:space="preserve"> России по рассмотрению жалоб, предусмотренных пунктом 1 части 1 статьи 18.1 Федерального закона от 26.07.2006 № 135-ФЗ "О защите конкуренции" решением № 022/10/18.1-11/2021 признала жалобу гр. В [...] на действия организатора торгов - ООО "Гарант" при проведении торгов в форме электронного аукциона по продаже арестованного (заложенного) имущества по лоту № 1 (извещение № 111220/34479623/01) необоснованной. С текстом решения можно ознакомиться, пройдя</w:t>
      </w:r>
    </w:p>
    <w:p w:rsidR="00B945D8" w:rsidRPr="00B945D8" w:rsidRDefault="00B945D8" w:rsidP="00B945D8">
      <w:pPr>
        <w:spacing w:before="120" w:after="120" w:line="360" w:lineRule="auto"/>
        <w:rPr>
          <w:rFonts w:ascii="Arial" w:eastAsia="Calibri" w:hAnsi="Arial" w:cs="Times New Roman"/>
          <w:sz w:val="20"/>
          <w:szCs w:val="20"/>
        </w:rPr>
      </w:pPr>
    </w:p>
    <w:p w:rsidR="00B945D8" w:rsidRDefault="00B945D8" w:rsidP="00B945D8">
      <w:pPr>
        <w:keepNext/>
        <w:keepLines/>
        <w:spacing w:before="200" w:after="120" w:line="240" w:lineRule="auto"/>
        <w:outlineLvl w:val="3"/>
        <w:rPr>
          <w:rFonts w:ascii="Arial" w:eastAsia="Times New Roman" w:hAnsi="Arial" w:cs="Times New Roman"/>
          <w:b/>
          <w:bCs/>
          <w:iCs/>
          <w:sz w:val="24"/>
          <w:szCs w:val="20"/>
        </w:rPr>
      </w:pPr>
      <w:bookmarkStart w:id="3" w:name="d_1e1f80ae8f12451b9ded8a5f1f61f425"/>
      <w:bookmarkStart w:id="4" w:name="_Toc65044475"/>
      <w:bookmarkEnd w:id="3"/>
      <w:r w:rsidRPr="00B945D8">
        <w:rPr>
          <w:rFonts w:ascii="Arial" w:eastAsia="Times New Roman" w:hAnsi="Arial" w:cs="Times New Roman"/>
          <w:b/>
          <w:bCs/>
          <w:iCs/>
          <w:sz w:val="16"/>
          <w:szCs w:val="20"/>
        </w:rPr>
        <w:t>09.02.2021 09:51</w:t>
      </w:r>
      <w:r w:rsidRPr="00B945D8">
        <w:rPr>
          <w:rFonts w:ascii="Arial" w:eastAsia="Times New Roman" w:hAnsi="Arial" w:cs="Times New Roman"/>
          <w:bCs/>
          <w:iCs/>
          <w:sz w:val="24"/>
          <w:szCs w:val="20"/>
        </w:rPr>
        <w:br/>
      </w:r>
      <w:r w:rsidRPr="00B945D8">
        <w:rPr>
          <w:rFonts w:ascii="Arial" w:eastAsia="Times New Roman" w:hAnsi="Arial" w:cs="Times New Roman"/>
          <w:b/>
          <w:bCs/>
          <w:iCs/>
          <w:sz w:val="16"/>
          <w:szCs w:val="20"/>
        </w:rPr>
        <w:t>BezFormata.com</w:t>
      </w:r>
      <w:r w:rsidRPr="00B945D8">
        <w:rPr>
          <w:rFonts w:ascii="Arial" w:eastAsia="Times New Roman" w:hAnsi="Arial" w:cs="Times New Roman"/>
          <w:bCs/>
          <w:iCs/>
          <w:sz w:val="24"/>
          <w:szCs w:val="20"/>
        </w:rPr>
        <w:br/>
      </w:r>
      <w:hyperlink r:id="rId7" w:history="1">
        <w:r w:rsidRPr="00DD089E">
          <w:rPr>
            <w:rStyle w:val="a3"/>
            <w:rFonts w:ascii="Arial" w:eastAsia="Times New Roman" w:hAnsi="Arial" w:cs="Times New Roman"/>
            <w:b/>
            <w:bCs/>
            <w:iCs/>
            <w:sz w:val="24"/>
            <w:szCs w:val="20"/>
          </w:rPr>
          <w:t>https://barnaul.bezformata.com/listnews/resheniy-v-sfere-kontrolya-zakupok/91075027/</w:t>
        </w:r>
      </w:hyperlink>
    </w:p>
    <w:p w:rsidR="00B945D8" w:rsidRPr="00B945D8" w:rsidRDefault="00B945D8" w:rsidP="00B945D8">
      <w:pPr>
        <w:keepNext/>
        <w:keepLines/>
        <w:spacing w:before="200" w:after="120" w:line="240" w:lineRule="auto"/>
        <w:outlineLvl w:val="3"/>
        <w:rPr>
          <w:rFonts w:ascii="Arial" w:eastAsia="Times New Roman" w:hAnsi="Arial" w:cs="Times New Roman"/>
          <w:bCs/>
          <w:iCs/>
          <w:sz w:val="24"/>
          <w:szCs w:val="20"/>
        </w:rPr>
      </w:pPr>
      <w:r w:rsidRPr="00B945D8">
        <w:rPr>
          <w:rFonts w:ascii="Arial" w:eastAsia="Times New Roman" w:hAnsi="Arial" w:cs="Times New Roman"/>
          <w:b/>
          <w:bCs/>
          <w:iCs/>
          <w:sz w:val="24"/>
          <w:szCs w:val="20"/>
        </w:rPr>
        <w:t>Дайджест решений в сфере контроля закупок с 11 по 31 января 2021 года</w:t>
      </w:r>
      <w:bookmarkEnd w:id="4"/>
    </w:p>
    <w:p w:rsidR="00B945D8" w:rsidRPr="00B945D8" w:rsidRDefault="00B945D8" w:rsidP="00B945D8">
      <w:pPr>
        <w:spacing w:after="120" w:line="240" w:lineRule="auto"/>
        <w:ind w:firstLine="567"/>
        <w:jc w:val="both"/>
        <w:rPr>
          <w:rFonts w:ascii="Arial" w:eastAsia="Calibri" w:hAnsi="Arial" w:cs="Times New Roman"/>
          <w:sz w:val="18"/>
          <w:szCs w:val="20"/>
        </w:rPr>
      </w:pPr>
      <w:r w:rsidRPr="00B945D8">
        <w:rPr>
          <w:rFonts w:ascii="Arial" w:eastAsia="Calibri" w:hAnsi="Arial" w:cs="Times New Roman"/>
          <w:sz w:val="18"/>
          <w:szCs w:val="20"/>
        </w:rPr>
        <w:t xml:space="preserve">Комиссия </w:t>
      </w:r>
      <w:r w:rsidRPr="00B945D8">
        <w:rPr>
          <w:rFonts w:ascii="Arial" w:eastAsia="Calibri" w:hAnsi="Arial" w:cs="Times New Roman"/>
          <w:b/>
          <w:sz w:val="18"/>
          <w:szCs w:val="20"/>
        </w:rPr>
        <w:t>Алтайского</w:t>
      </w:r>
      <w:r w:rsidRPr="00B945D8">
        <w:rPr>
          <w:rFonts w:ascii="Arial" w:eastAsia="Calibri" w:hAnsi="Arial" w:cs="Times New Roman"/>
          <w:sz w:val="18"/>
          <w:szCs w:val="20"/>
        </w:rPr>
        <w:t xml:space="preserve"> краевого </w:t>
      </w:r>
      <w:r w:rsidRPr="00B945D8">
        <w:rPr>
          <w:rFonts w:ascii="Arial" w:eastAsia="Calibri" w:hAnsi="Arial" w:cs="Times New Roman"/>
          <w:b/>
          <w:sz w:val="18"/>
          <w:szCs w:val="20"/>
        </w:rPr>
        <w:t>УФАС</w:t>
      </w:r>
      <w:r w:rsidRPr="00B945D8">
        <w:rPr>
          <w:rFonts w:ascii="Arial" w:eastAsia="Calibri" w:hAnsi="Arial" w:cs="Times New Roman"/>
          <w:sz w:val="18"/>
          <w:szCs w:val="20"/>
        </w:rPr>
        <w:t xml:space="preserve"> России по контролю в сфере закупок решением № 022/06/69-1088/2020 признала жалобу АО "Почта России", в лице УФПС </w:t>
      </w:r>
      <w:r w:rsidRPr="00B945D8">
        <w:rPr>
          <w:rFonts w:ascii="Arial" w:eastAsia="Calibri" w:hAnsi="Arial" w:cs="Times New Roman"/>
          <w:b/>
          <w:sz w:val="18"/>
          <w:szCs w:val="20"/>
        </w:rPr>
        <w:t>Алтайского</w:t>
      </w:r>
      <w:r w:rsidRPr="00B945D8">
        <w:rPr>
          <w:rFonts w:ascii="Arial" w:eastAsia="Calibri" w:hAnsi="Arial" w:cs="Times New Roman"/>
          <w:sz w:val="18"/>
          <w:szCs w:val="20"/>
        </w:rPr>
        <w:t xml:space="preserve"> края на действия заказчика Управления Федеральной службы государственной регистрации, кадастра и картографии по </w:t>
      </w:r>
      <w:r w:rsidRPr="00B945D8">
        <w:rPr>
          <w:rFonts w:ascii="Arial" w:eastAsia="Calibri" w:hAnsi="Arial" w:cs="Times New Roman"/>
          <w:b/>
          <w:sz w:val="18"/>
          <w:szCs w:val="20"/>
        </w:rPr>
        <w:t>Алтайскому</w:t>
      </w:r>
      <w:r w:rsidRPr="00B945D8">
        <w:rPr>
          <w:rFonts w:ascii="Arial" w:eastAsia="Calibri" w:hAnsi="Arial" w:cs="Times New Roman"/>
          <w:sz w:val="18"/>
          <w:szCs w:val="20"/>
        </w:rPr>
        <w:t xml:space="preserve"> краю, комиссии при проведении электронного аукциона № 0317100000120000083 "Приобретение почтовых марок" необоснованной. С текстом решения можно ознакомиться, пройдя по ссылке. 13.01.2021 г. Комиссия </w:t>
      </w:r>
      <w:r w:rsidRPr="00B945D8">
        <w:rPr>
          <w:rFonts w:ascii="Arial" w:eastAsia="Calibri" w:hAnsi="Arial" w:cs="Times New Roman"/>
          <w:b/>
          <w:sz w:val="18"/>
          <w:szCs w:val="20"/>
        </w:rPr>
        <w:t>Алтайского</w:t>
      </w:r>
      <w:r w:rsidRPr="00B945D8">
        <w:rPr>
          <w:rFonts w:ascii="Arial" w:eastAsia="Calibri" w:hAnsi="Arial" w:cs="Times New Roman"/>
          <w:sz w:val="18"/>
          <w:szCs w:val="20"/>
        </w:rPr>
        <w:t xml:space="preserve"> краевого </w:t>
      </w:r>
      <w:r w:rsidRPr="00B945D8">
        <w:rPr>
          <w:rFonts w:ascii="Arial" w:eastAsia="Calibri" w:hAnsi="Arial" w:cs="Times New Roman"/>
          <w:b/>
          <w:sz w:val="18"/>
          <w:szCs w:val="20"/>
        </w:rPr>
        <w:t>УФАС</w:t>
      </w:r>
      <w:r w:rsidRPr="00B945D8">
        <w:rPr>
          <w:rFonts w:ascii="Arial" w:eastAsia="Calibri" w:hAnsi="Arial" w:cs="Times New Roman"/>
          <w:sz w:val="18"/>
          <w:szCs w:val="20"/>
        </w:rPr>
        <w:t xml:space="preserve"> России по контролю в сфере закупок решением № 022/06/54.7-1090/2020 признала жалобу ООО "НСК </w:t>
      </w:r>
      <w:proofErr w:type="spellStart"/>
      <w:r w:rsidRPr="00B945D8">
        <w:rPr>
          <w:rFonts w:ascii="Arial" w:eastAsia="Calibri" w:hAnsi="Arial" w:cs="Times New Roman"/>
          <w:sz w:val="18"/>
          <w:szCs w:val="20"/>
        </w:rPr>
        <w:t>ГранД</w:t>
      </w:r>
      <w:proofErr w:type="spellEnd"/>
      <w:r w:rsidRPr="00B945D8">
        <w:rPr>
          <w:rFonts w:ascii="Arial" w:eastAsia="Calibri" w:hAnsi="Arial" w:cs="Times New Roman"/>
          <w:sz w:val="18"/>
          <w:szCs w:val="20"/>
        </w:rPr>
        <w:t xml:space="preserve">" на действия заказчика - Министерства строительства и жилищно-коммунального хозяйства </w:t>
      </w:r>
      <w:r w:rsidRPr="00B945D8">
        <w:rPr>
          <w:rFonts w:ascii="Arial" w:eastAsia="Calibri" w:hAnsi="Arial" w:cs="Times New Roman"/>
          <w:b/>
          <w:sz w:val="18"/>
          <w:szCs w:val="20"/>
        </w:rPr>
        <w:t>Алтайского</w:t>
      </w:r>
      <w:r w:rsidRPr="00B945D8">
        <w:rPr>
          <w:rFonts w:ascii="Arial" w:eastAsia="Calibri" w:hAnsi="Arial" w:cs="Times New Roman"/>
          <w:sz w:val="18"/>
          <w:szCs w:val="20"/>
        </w:rPr>
        <w:t xml:space="preserve"> края, уполномоченного учреждения - КГКУ "Центр государственных закупок </w:t>
      </w:r>
      <w:r w:rsidRPr="00B945D8">
        <w:rPr>
          <w:rFonts w:ascii="Arial" w:eastAsia="Calibri" w:hAnsi="Arial" w:cs="Times New Roman"/>
          <w:b/>
          <w:sz w:val="18"/>
          <w:szCs w:val="20"/>
        </w:rPr>
        <w:t>Алтайского</w:t>
      </w:r>
      <w:r w:rsidRPr="00B945D8">
        <w:rPr>
          <w:rFonts w:ascii="Arial" w:eastAsia="Calibri" w:hAnsi="Arial" w:cs="Times New Roman"/>
          <w:sz w:val="18"/>
          <w:szCs w:val="20"/>
        </w:rPr>
        <w:t xml:space="preserve"> края" по закупке № 0817200000320014902 "Оказание услуг по исполнению функций технического заказчика на объекте капитального строительства: "Туристско-рекреационный кластер "Белокуриха". Внутренние сети газоснабжения, водоснабжения и водоотведения на территории </w:t>
      </w:r>
      <w:proofErr w:type="spellStart"/>
      <w:r w:rsidRPr="00B945D8">
        <w:rPr>
          <w:rFonts w:ascii="Arial" w:eastAsia="Calibri" w:hAnsi="Arial" w:cs="Times New Roman"/>
          <w:sz w:val="18"/>
          <w:szCs w:val="20"/>
        </w:rPr>
        <w:t>субкластера</w:t>
      </w:r>
      <w:proofErr w:type="spellEnd"/>
      <w:r w:rsidRPr="00B945D8">
        <w:rPr>
          <w:rFonts w:ascii="Arial" w:eastAsia="Calibri" w:hAnsi="Arial" w:cs="Times New Roman"/>
          <w:sz w:val="18"/>
          <w:szCs w:val="20"/>
        </w:rPr>
        <w:t xml:space="preserve"> "Белокуриха - 2" туристско-рекреационного кластера "Белокуриха" (2 этап. Водоснабжение. Сооружения и сети)" необоснованной. С текстом решения можно ознакомиться, пройдя по ссылке. 15.01.2021 г. Комиссия </w:t>
      </w:r>
      <w:r w:rsidRPr="00B945D8">
        <w:rPr>
          <w:rFonts w:ascii="Arial" w:eastAsia="Calibri" w:hAnsi="Arial" w:cs="Times New Roman"/>
          <w:b/>
          <w:sz w:val="18"/>
          <w:szCs w:val="20"/>
        </w:rPr>
        <w:t>Алтайского</w:t>
      </w:r>
      <w:r w:rsidRPr="00B945D8">
        <w:rPr>
          <w:rFonts w:ascii="Arial" w:eastAsia="Calibri" w:hAnsi="Arial" w:cs="Times New Roman"/>
          <w:sz w:val="18"/>
          <w:szCs w:val="20"/>
        </w:rPr>
        <w:t xml:space="preserve"> краевого </w:t>
      </w:r>
      <w:r w:rsidRPr="00B945D8">
        <w:rPr>
          <w:rFonts w:ascii="Arial" w:eastAsia="Calibri" w:hAnsi="Arial" w:cs="Times New Roman"/>
          <w:b/>
          <w:sz w:val="18"/>
          <w:szCs w:val="20"/>
        </w:rPr>
        <w:t>УФАС</w:t>
      </w:r>
      <w:r w:rsidRPr="00B945D8">
        <w:rPr>
          <w:rFonts w:ascii="Arial" w:eastAsia="Calibri" w:hAnsi="Arial" w:cs="Times New Roman"/>
          <w:sz w:val="18"/>
          <w:szCs w:val="20"/>
        </w:rPr>
        <w:t xml:space="preserve"> России по контролю в сфере закупок решением №022/06/33-6/2021 признала жалобу ООО Частная охранная организация "РЕГИОН-22" на положения аукционной документации по закупке № 0317100017720000022 "Оказание комплексных услуг по обеспечению охраны объектов ФГБОУ ВО </w:t>
      </w:r>
      <w:r w:rsidRPr="00B945D8">
        <w:rPr>
          <w:rFonts w:ascii="Arial" w:eastAsia="Calibri" w:hAnsi="Arial" w:cs="Times New Roman"/>
          <w:b/>
          <w:sz w:val="18"/>
          <w:szCs w:val="20"/>
        </w:rPr>
        <w:t>Алтайский</w:t>
      </w:r>
      <w:r w:rsidRPr="00B945D8">
        <w:rPr>
          <w:rFonts w:ascii="Arial" w:eastAsia="Calibri" w:hAnsi="Arial" w:cs="Times New Roman"/>
          <w:sz w:val="18"/>
          <w:szCs w:val="20"/>
        </w:rPr>
        <w:t xml:space="preserve"> ГАУ" заказчика - ФГБОУ ВО "</w:t>
      </w:r>
      <w:r w:rsidRPr="00B945D8">
        <w:rPr>
          <w:rFonts w:ascii="Arial" w:eastAsia="Calibri" w:hAnsi="Arial" w:cs="Times New Roman"/>
          <w:b/>
          <w:sz w:val="18"/>
          <w:szCs w:val="20"/>
        </w:rPr>
        <w:t>Алтайский</w:t>
      </w:r>
      <w:r w:rsidRPr="00B945D8">
        <w:rPr>
          <w:rFonts w:ascii="Arial" w:eastAsia="Calibri" w:hAnsi="Arial" w:cs="Times New Roman"/>
          <w:sz w:val="18"/>
          <w:szCs w:val="20"/>
        </w:rPr>
        <w:t xml:space="preserve"> государственный аграрный университет", необоснованной. С текстом решения можно ознакомиться, пройдя по ссылке. 19.01.2021г. Комиссия </w:t>
      </w:r>
      <w:r w:rsidRPr="00B945D8">
        <w:rPr>
          <w:rFonts w:ascii="Arial" w:eastAsia="Calibri" w:hAnsi="Arial" w:cs="Times New Roman"/>
          <w:b/>
          <w:sz w:val="18"/>
          <w:szCs w:val="20"/>
        </w:rPr>
        <w:t>Алтайского</w:t>
      </w:r>
      <w:r w:rsidRPr="00B945D8">
        <w:rPr>
          <w:rFonts w:ascii="Arial" w:eastAsia="Calibri" w:hAnsi="Arial" w:cs="Times New Roman"/>
          <w:sz w:val="18"/>
          <w:szCs w:val="20"/>
        </w:rPr>
        <w:t xml:space="preserve"> краевого </w:t>
      </w:r>
      <w:r w:rsidRPr="00B945D8">
        <w:rPr>
          <w:rFonts w:ascii="Arial" w:eastAsia="Calibri" w:hAnsi="Arial" w:cs="Times New Roman"/>
          <w:b/>
          <w:sz w:val="18"/>
          <w:szCs w:val="20"/>
        </w:rPr>
        <w:t>УФАС</w:t>
      </w:r>
      <w:r w:rsidRPr="00B945D8">
        <w:rPr>
          <w:rFonts w:ascii="Arial" w:eastAsia="Calibri" w:hAnsi="Arial" w:cs="Times New Roman"/>
          <w:sz w:val="18"/>
          <w:szCs w:val="20"/>
        </w:rPr>
        <w:t xml:space="preserve"> России по контролю в сфере закупок решением № 022/06/34-12/2021 признала жалобу ООО "Галактика" на положения документации о проведении электронного аукциона № 0217100000420000090 "Выполнение работ по капитальному ремонту здания Клиентской службы (на правах отдела) в </w:t>
      </w:r>
      <w:proofErr w:type="spellStart"/>
      <w:r w:rsidRPr="00B945D8">
        <w:rPr>
          <w:rFonts w:ascii="Arial" w:eastAsia="Calibri" w:hAnsi="Arial" w:cs="Times New Roman"/>
          <w:sz w:val="18"/>
          <w:szCs w:val="20"/>
        </w:rPr>
        <w:t>Волчихинском</w:t>
      </w:r>
      <w:proofErr w:type="spellEnd"/>
      <w:r w:rsidRPr="00B945D8">
        <w:rPr>
          <w:rFonts w:ascii="Arial" w:eastAsia="Calibri" w:hAnsi="Arial" w:cs="Times New Roman"/>
          <w:sz w:val="18"/>
          <w:szCs w:val="20"/>
        </w:rPr>
        <w:t xml:space="preserve"> районе УПФР в Ключевском районе </w:t>
      </w:r>
      <w:r w:rsidRPr="00B945D8">
        <w:rPr>
          <w:rFonts w:ascii="Arial" w:eastAsia="Calibri" w:hAnsi="Arial" w:cs="Times New Roman"/>
          <w:b/>
          <w:sz w:val="18"/>
          <w:szCs w:val="20"/>
        </w:rPr>
        <w:t>Алтайского</w:t>
      </w:r>
      <w:r w:rsidRPr="00B945D8">
        <w:rPr>
          <w:rFonts w:ascii="Arial" w:eastAsia="Calibri" w:hAnsi="Arial" w:cs="Times New Roman"/>
          <w:sz w:val="18"/>
          <w:szCs w:val="20"/>
        </w:rPr>
        <w:t xml:space="preserve"> края (межрайонного)" заказчика - Государственного учреждения - Отделение Пенсионного фонда Российской Федерации по </w:t>
      </w:r>
      <w:r w:rsidRPr="00B945D8">
        <w:rPr>
          <w:rFonts w:ascii="Arial" w:eastAsia="Calibri" w:hAnsi="Arial" w:cs="Times New Roman"/>
          <w:b/>
          <w:sz w:val="18"/>
          <w:szCs w:val="20"/>
        </w:rPr>
        <w:t>Алтайскому</w:t>
      </w:r>
      <w:r w:rsidRPr="00B945D8">
        <w:rPr>
          <w:rFonts w:ascii="Arial" w:eastAsia="Calibri" w:hAnsi="Arial" w:cs="Times New Roman"/>
          <w:sz w:val="18"/>
          <w:szCs w:val="20"/>
        </w:rPr>
        <w:t xml:space="preserve"> краю, необоснованной. С текстом решения можно ознакомиться, пройдя</w:t>
      </w:r>
    </w:p>
    <w:p w:rsidR="00B945D8" w:rsidRPr="00B945D8" w:rsidRDefault="00B945D8" w:rsidP="00B945D8">
      <w:pPr>
        <w:spacing w:before="120" w:after="120" w:line="360" w:lineRule="auto"/>
        <w:rPr>
          <w:rFonts w:ascii="Arial" w:eastAsia="Calibri" w:hAnsi="Arial" w:cs="Times New Roman"/>
          <w:sz w:val="20"/>
          <w:szCs w:val="20"/>
        </w:rPr>
      </w:pPr>
      <w:r w:rsidRPr="00B945D8">
        <w:rPr>
          <w:rFonts w:ascii="Arial" w:eastAsia="Calibri" w:hAnsi="Arial" w:cs="Times New Roman"/>
          <w:sz w:val="18"/>
          <w:szCs w:val="20"/>
        </w:rPr>
        <w:t>назад: </w:t>
      </w:r>
      <w:hyperlink w:anchor="th_1e1f80ae8f12451b9ded8a5f1f61f425" w:history="1">
        <w:r w:rsidRPr="00B945D8">
          <w:rPr>
            <w:rFonts w:ascii="Arial" w:eastAsia="Calibri" w:hAnsi="Arial" w:cs="Times New Roman"/>
            <w:color w:val="0000FF"/>
            <w:sz w:val="18"/>
            <w:szCs w:val="20"/>
            <w:u w:val="single"/>
          </w:rPr>
          <w:t>тем. карта</w:t>
        </w:r>
      </w:hyperlink>
      <w:r w:rsidRPr="00B945D8">
        <w:rPr>
          <w:rFonts w:ascii="Arial" w:eastAsia="Calibri" w:hAnsi="Arial" w:cs="Times New Roman"/>
          <w:sz w:val="20"/>
          <w:szCs w:val="20"/>
        </w:rPr>
        <w:t xml:space="preserve">, </w:t>
      </w:r>
      <w:hyperlink w:anchor="di_1e1f80ae8f12451b9ded8a5f1f61f425" w:history="1">
        <w:r w:rsidRPr="00B945D8">
          <w:rPr>
            <w:rFonts w:ascii="Arial" w:eastAsia="Calibri" w:hAnsi="Arial" w:cs="Times New Roman"/>
            <w:color w:val="0000FF"/>
            <w:sz w:val="18"/>
            <w:szCs w:val="20"/>
            <w:u w:val="single"/>
          </w:rPr>
          <w:t>дайджест</w:t>
        </w:r>
      </w:hyperlink>
      <w:r w:rsidRPr="00B945D8">
        <w:rPr>
          <w:rFonts w:ascii="Arial" w:eastAsia="Calibri" w:hAnsi="Arial" w:cs="Times New Roman"/>
          <w:sz w:val="20"/>
          <w:szCs w:val="20"/>
        </w:rPr>
        <w:t xml:space="preserve">, </w:t>
      </w:r>
      <w:hyperlink w:anchor="ref_toc" w:history="1">
        <w:r w:rsidRPr="00B945D8">
          <w:rPr>
            <w:rFonts w:ascii="Arial" w:eastAsia="Calibri" w:hAnsi="Arial" w:cs="Times New Roman"/>
            <w:color w:val="0000FF"/>
            <w:sz w:val="18"/>
            <w:szCs w:val="20"/>
            <w:u w:val="single"/>
          </w:rPr>
          <w:t>оглавление</w:t>
        </w:r>
      </w:hyperlink>
    </w:p>
    <w:p w:rsidR="002E68FE" w:rsidRDefault="002E68FE" w:rsidP="002E68FE">
      <w:pPr>
        <w:keepNext/>
        <w:keepLines/>
        <w:spacing w:before="200" w:after="120" w:line="240" w:lineRule="auto"/>
        <w:outlineLvl w:val="3"/>
        <w:rPr>
          <w:rFonts w:ascii="Arial" w:eastAsia="Times New Roman" w:hAnsi="Arial" w:cs="Times New Roman"/>
          <w:b/>
          <w:bCs/>
          <w:iCs/>
          <w:sz w:val="24"/>
          <w:szCs w:val="20"/>
        </w:rPr>
      </w:pPr>
      <w:bookmarkStart w:id="5" w:name="_Toc65822362"/>
      <w:r w:rsidRPr="002E68FE">
        <w:rPr>
          <w:rFonts w:ascii="Arial" w:eastAsia="Times New Roman" w:hAnsi="Arial" w:cs="Times New Roman"/>
          <w:b/>
          <w:bCs/>
          <w:iCs/>
          <w:sz w:val="16"/>
          <w:szCs w:val="20"/>
        </w:rPr>
        <w:t>26.02.2021 06:44</w:t>
      </w:r>
      <w:r w:rsidRPr="002E68FE">
        <w:rPr>
          <w:rFonts w:ascii="Arial" w:eastAsia="Times New Roman" w:hAnsi="Arial" w:cs="Times New Roman"/>
          <w:bCs/>
          <w:iCs/>
          <w:sz w:val="24"/>
          <w:szCs w:val="20"/>
        </w:rPr>
        <w:br/>
      </w:r>
      <w:r w:rsidRPr="002E68FE">
        <w:rPr>
          <w:rFonts w:ascii="Arial" w:eastAsia="Times New Roman" w:hAnsi="Arial" w:cs="Times New Roman"/>
          <w:b/>
          <w:bCs/>
          <w:iCs/>
          <w:sz w:val="16"/>
          <w:szCs w:val="20"/>
        </w:rPr>
        <w:t>123ru.net</w:t>
      </w:r>
      <w:r w:rsidRPr="002E68FE">
        <w:rPr>
          <w:rFonts w:ascii="Arial" w:eastAsia="Times New Roman" w:hAnsi="Arial" w:cs="Times New Roman"/>
          <w:bCs/>
          <w:iCs/>
          <w:sz w:val="24"/>
          <w:szCs w:val="20"/>
        </w:rPr>
        <w:br/>
      </w:r>
      <w:hyperlink r:id="rId8" w:history="1">
        <w:r w:rsidRPr="00D1463C">
          <w:rPr>
            <w:rStyle w:val="a3"/>
            <w:rFonts w:ascii="Arial" w:eastAsia="Times New Roman" w:hAnsi="Arial" w:cs="Times New Roman"/>
            <w:b/>
            <w:bCs/>
            <w:iCs/>
            <w:sz w:val="24"/>
            <w:szCs w:val="20"/>
          </w:rPr>
          <w:t>https://ru24.net/barnaul/276674825/</w:t>
        </w:r>
      </w:hyperlink>
    </w:p>
    <w:p w:rsidR="002E68FE" w:rsidRPr="002E68FE" w:rsidRDefault="002E68FE" w:rsidP="002E68FE">
      <w:pPr>
        <w:keepNext/>
        <w:keepLines/>
        <w:spacing w:before="200" w:after="120" w:line="240" w:lineRule="auto"/>
        <w:outlineLvl w:val="3"/>
        <w:rPr>
          <w:rFonts w:ascii="Arial" w:eastAsia="Times New Roman" w:hAnsi="Arial" w:cs="Times New Roman"/>
          <w:bCs/>
          <w:iCs/>
          <w:sz w:val="24"/>
          <w:szCs w:val="20"/>
        </w:rPr>
      </w:pPr>
      <w:bookmarkStart w:id="6" w:name="_GoBack"/>
      <w:bookmarkEnd w:id="6"/>
      <w:r w:rsidRPr="002E68FE">
        <w:rPr>
          <w:rFonts w:ascii="Arial" w:eastAsia="Times New Roman" w:hAnsi="Arial" w:cs="Times New Roman"/>
          <w:b/>
          <w:bCs/>
          <w:iCs/>
          <w:sz w:val="24"/>
          <w:szCs w:val="20"/>
        </w:rPr>
        <w:t>Власти Алтая готовы компенсировать жителям края затраты за сжиженный газ</w:t>
      </w:r>
      <w:bookmarkEnd w:id="5"/>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 xml:space="preserve">Воспользоваться выплатами могут около 700 тысяч жителей региона </w:t>
      </w:r>
      <w:proofErr w:type="gramStart"/>
      <w:r w:rsidRPr="002E68FE">
        <w:rPr>
          <w:rFonts w:ascii="Arial" w:eastAsia="Calibri" w:hAnsi="Arial" w:cs="Times New Roman"/>
          <w:sz w:val="18"/>
          <w:szCs w:val="20"/>
        </w:rPr>
        <w:t>Около</w:t>
      </w:r>
      <w:proofErr w:type="gramEnd"/>
      <w:r w:rsidRPr="002E68FE">
        <w:rPr>
          <w:rFonts w:ascii="Arial" w:eastAsia="Calibri" w:hAnsi="Arial" w:cs="Times New Roman"/>
          <w:sz w:val="18"/>
          <w:szCs w:val="20"/>
        </w:rPr>
        <w:t xml:space="preserve"> 700 тысяч жителей </w:t>
      </w:r>
      <w:r w:rsidRPr="002E68FE">
        <w:rPr>
          <w:rFonts w:ascii="Arial" w:eastAsia="Calibri" w:hAnsi="Arial" w:cs="Times New Roman"/>
          <w:b/>
          <w:sz w:val="18"/>
          <w:szCs w:val="20"/>
        </w:rPr>
        <w:t>Алтайского</w:t>
      </w:r>
      <w:r w:rsidRPr="002E68FE">
        <w:rPr>
          <w:rFonts w:ascii="Arial" w:eastAsia="Calibri" w:hAnsi="Arial" w:cs="Times New Roman"/>
          <w:sz w:val="18"/>
          <w:szCs w:val="20"/>
        </w:rPr>
        <w:t xml:space="preserve"> края смогут воспользоваться компенсацией за сжиженный газ. К такому решению пришли на заседании комитета по экономической политике, промышленности и предпринимательству АКЗС. Средства из регионального бюджета пойдут на ликвидацию долга предприятия "</w:t>
      </w:r>
      <w:proofErr w:type="spellStart"/>
      <w:r w:rsidRPr="002E68FE">
        <w:rPr>
          <w:rFonts w:ascii="Arial" w:eastAsia="Calibri" w:hAnsi="Arial" w:cs="Times New Roman"/>
          <w:sz w:val="18"/>
          <w:szCs w:val="20"/>
        </w:rPr>
        <w:t>Алтайкрайгазсервис</w:t>
      </w:r>
      <w:proofErr w:type="spellEnd"/>
      <w:r w:rsidRPr="002E68FE">
        <w:rPr>
          <w:rFonts w:ascii="Arial" w:eastAsia="Calibri" w:hAnsi="Arial" w:cs="Times New Roman"/>
          <w:sz w:val="18"/>
          <w:szCs w:val="20"/>
        </w:rPr>
        <w:t>". В противном случае крупнейший в регионе поставщик сжиженного газа рисковал приостановить свою деятельность, и без топлива могли остаться более 700 тысяч жителей, пишет "</w:t>
      </w:r>
      <w:r w:rsidRPr="002E68FE">
        <w:rPr>
          <w:rFonts w:ascii="Arial" w:eastAsia="Calibri" w:hAnsi="Arial" w:cs="Times New Roman"/>
          <w:b/>
          <w:sz w:val="18"/>
          <w:szCs w:val="20"/>
        </w:rPr>
        <w:t>Алтайская</w:t>
      </w:r>
      <w:r w:rsidRPr="002E68FE">
        <w:rPr>
          <w:rFonts w:ascii="Arial" w:eastAsia="Calibri" w:hAnsi="Arial" w:cs="Times New Roman"/>
          <w:sz w:val="18"/>
          <w:szCs w:val="20"/>
        </w:rPr>
        <w:t xml:space="preserve"> правда</w:t>
      </w:r>
      <w:proofErr w:type="gramStart"/>
      <w:r w:rsidRPr="002E68FE">
        <w:rPr>
          <w:rFonts w:ascii="Arial" w:eastAsia="Calibri" w:hAnsi="Arial" w:cs="Times New Roman"/>
          <w:sz w:val="18"/>
          <w:szCs w:val="20"/>
        </w:rPr>
        <w:t>" .</w:t>
      </w:r>
      <w:proofErr w:type="gramEnd"/>
      <w:r w:rsidRPr="002E68FE">
        <w:rPr>
          <w:rFonts w:ascii="Arial" w:eastAsia="Calibri" w:hAnsi="Arial" w:cs="Times New Roman"/>
          <w:sz w:val="18"/>
          <w:szCs w:val="20"/>
        </w:rPr>
        <w:t xml:space="preserve"> </w:t>
      </w:r>
      <w:proofErr w:type="spellStart"/>
      <w:r w:rsidRPr="002E68FE">
        <w:rPr>
          <w:rFonts w:ascii="Arial" w:eastAsia="Calibri" w:hAnsi="Arial" w:cs="Times New Roman"/>
          <w:sz w:val="18"/>
          <w:szCs w:val="20"/>
        </w:rPr>
        <w:t>Антимонопольщики</w:t>
      </w:r>
      <w:proofErr w:type="spellEnd"/>
      <w:r w:rsidRPr="002E68FE">
        <w:rPr>
          <w:rFonts w:ascii="Arial" w:eastAsia="Calibri" w:hAnsi="Arial" w:cs="Times New Roman"/>
          <w:sz w:val="18"/>
          <w:szCs w:val="20"/>
        </w:rPr>
        <w:t xml:space="preserve"> Алтая взяли на контроль ситуацию с ценами на сжиженный газ Специалисты </w:t>
      </w:r>
      <w:r w:rsidRPr="002E68FE">
        <w:rPr>
          <w:rFonts w:ascii="Arial" w:eastAsia="Calibri" w:hAnsi="Arial" w:cs="Times New Roman"/>
          <w:b/>
          <w:sz w:val="18"/>
          <w:szCs w:val="20"/>
        </w:rPr>
        <w:t>УФАС</w:t>
      </w:r>
      <w:r w:rsidRPr="002E68FE">
        <w:rPr>
          <w:rFonts w:ascii="Arial" w:eastAsia="Calibri" w:hAnsi="Arial" w:cs="Times New Roman"/>
          <w:sz w:val="18"/>
          <w:szCs w:val="20"/>
        </w:rPr>
        <w:t xml:space="preserve"> начали расследование относительно ценообразования на сжиженный углеводородный газ в регионе Почему "</w:t>
      </w:r>
      <w:proofErr w:type="spellStart"/>
      <w:r w:rsidRPr="002E68FE">
        <w:rPr>
          <w:rFonts w:ascii="Arial" w:eastAsia="Calibri" w:hAnsi="Arial" w:cs="Times New Roman"/>
          <w:sz w:val="18"/>
          <w:szCs w:val="20"/>
        </w:rPr>
        <w:t>Алтайкрайгазсервис</w:t>
      </w:r>
      <w:proofErr w:type="spellEnd"/>
      <w:r w:rsidRPr="002E68FE">
        <w:rPr>
          <w:rFonts w:ascii="Arial" w:eastAsia="Calibri" w:hAnsi="Arial" w:cs="Times New Roman"/>
          <w:sz w:val="18"/>
          <w:szCs w:val="20"/>
        </w:rPr>
        <w:t xml:space="preserve">" стал нуждаться в помощи? В 2020 году биржевые цены на сжиженный газ на оптовом рынке выросли более чем на 40%. Если в 2019 году одна тонна сжиженного газа стоила 19 тысяч рублей, то сейчас ее цена увеличилась почти до 30 </w:t>
      </w:r>
      <w:r w:rsidRPr="002E68FE">
        <w:rPr>
          <w:rFonts w:ascii="Arial" w:eastAsia="Calibri" w:hAnsi="Arial" w:cs="Times New Roman"/>
          <w:sz w:val="18"/>
          <w:szCs w:val="20"/>
        </w:rPr>
        <w:lastRenderedPageBreak/>
        <w:t>тысяч. Это поставило компанию "</w:t>
      </w:r>
      <w:proofErr w:type="spellStart"/>
      <w:r w:rsidRPr="002E68FE">
        <w:rPr>
          <w:rFonts w:ascii="Arial" w:eastAsia="Calibri" w:hAnsi="Arial" w:cs="Times New Roman"/>
          <w:sz w:val="18"/>
          <w:szCs w:val="20"/>
        </w:rPr>
        <w:t>Алтайкрайгазсервис</w:t>
      </w:r>
      <w:proofErr w:type="spellEnd"/>
      <w:r w:rsidRPr="002E68FE">
        <w:rPr>
          <w:rFonts w:ascii="Arial" w:eastAsia="Calibri" w:hAnsi="Arial" w:cs="Times New Roman"/>
          <w:sz w:val="18"/>
          <w:szCs w:val="20"/>
        </w:rPr>
        <w:t xml:space="preserve">", как поясняют в издании, в затруднительное положение. В итоге увеличить тариф для потребителей, который сегодня составляет 14 тысяч рублей за тонну, до 2022 года невозможно. "В 2020 году мы переплатили за сжиженный газ больше 79 миллионов рублей. Претендовать на возмещение выпадающих доходов мы сможем только в июне 2022 года, но для этого придется увеличить тариф. В итоге цена сжиженного газа для населения может значительно увеличиться. А сегодня им пользуются более 700 тысяч жителей края", - приводит газета слова генерального директора компании Андрея </w:t>
      </w:r>
      <w:proofErr w:type="spellStart"/>
      <w:r w:rsidRPr="002E68FE">
        <w:rPr>
          <w:rFonts w:ascii="Arial" w:eastAsia="Calibri" w:hAnsi="Arial" w:cs="Times New Roman"/>
          <w:sz w:val="18"/>
          <w:szCs w:val="20"/>
        </w:rPr>
        <w:t>Момота</w:t>
      </w:r>
      <w:proofErr w:type="spellEnd"/>
      <w:r w:rsidRPr="002E68FE">
        <w:rPr>
          <w:rFonts w:ascii="Arial" w:eastAsia="Calibri" w:hAnsi="Arial" w:cs="Times New Roman"/>
          <w:sz w:val="18"/>
          <w:szCs w:val="20"/>
        </w:rPr>
        <w:t>. Проработать еще полтора года при действующих тарифах предприятие не сможет, а других крупных поставщиков в крае нет. Сейчас у "</w:t>
      </w:r>
      <w:proofErr w:type="spellStart"/>
      <w:r w:rsidRPr="002E68FE">
        <w:rPr>
          <w:rFonts w:ascii="Arial" w:eastAsia="Calibri" w:hAnsi="Arial" w:cs="Times New Roman"/>
          <w:sz w:val="18"/>
          <w:szCs w:val="20"/>
        </w:rPr>
        <w:t>Алтайкрайгазсервиса</w:t>
      </w:r>
      <w:proofErr w:type="spellEnd"/>
      <w:r w:rsidRPr="002E68FE">
        <w:rPr>
          <w:rFonts w:ascii="Arial" w:eastAsia="Calibri" w:hAnsi="Arial" w:cs="Times New Roman"/>
          <w:sz w:val="18"/>
          <w:szCs w:val="20"/>
        </w:rPr>
        <w:t xml:space="preserve">" нет денег даже на выплату зарплаты сотрудникам. Подобная ситуация происходит во многих регионах страны. Выжить предприятие надеется благодаря субсидиям краевых властей. О необходимости оказать поддержку компании сегодня говорил министр строительства и жилищно-коммунального хозяйства </w:t>
      </w:r>
      <w:r w:rsidRPr="002E68FE">
        <w:rPr>
          <w:rFonts w:ascii="Arial" w:eastAsia="Calibri" w:hAnsi="Arial" w:cs="Times New Roman"/>
          <w:b/>
          <w:sz w:val="18"/>
          <w:szCs w:val="20"/>
        </w:rPr>
        <w:t>Алтайского</w:t>
      </w:r>
      <w:r w:rsidRPr="002E68FE">
        <w:rPr>
          <w:rFonts w:ascii="Arial" w:eastAsia="Calibri" w:hAnsi="Arial" w:cs="Times New Roman"/>
          <w:sz w:val="18"/>
          <w:szCs w:val="20"/>
        </w:rPr>
        <w:t xml:space="preserve"> края Иван </w:t>
      </w:r>
      <w:proofErr w:type="spellStart"/>
      <w:r w:rsidRPr="002E68FE">
        <w:rPr>
          <w:rFonts w:ascii="Arial" w:eastAsia="Calibri" w:hAnsi="Arial" w:cs="Times New Roman"/>
          <w:sz w:val="18"/>
          <w:szCs w:val="20"/>
        </w:rPr>
        <w:t>Гилёв</w:t>
      </w:r>
      <w:proofErr w:type="spellEnd"/>
      <w:r w:rsidRPr="002E68FE">
        <w:rPr>
          <w:rFonts w:ascii="Arial" w:eastAsia="Calibri" w:hAnsi="Arial" w:cs="Times New Roman"/>
          <w:sz w:val="18"/>
          <w:szCs w:val="20"/>
        </w:rPr>
        <w:t xml:space="preserve">. Чтобы не было беды: как правильно обращаться с сжиженным газом - советы </w:t>
      </w:r>
      <w:proofErr w:type="gramStart"/>
      <w:r w:rsidRPr="002E68FE">
        <w:rPr>
          <w:rFonts w:ascii="Arial" w:eastAsia="Calibri" w:hAnsi="Arial" w:cs="Times New Roman"/>
          <w:sz w:val="18"/>
          <w:szCs w:val="20"/>
        </w:rPr>
        <w:t>Для</w:t>
      </w:r>
      <w:proofErr w:type="gramEnd"/>
      <w:r w:rsidRPr="002E68FE">
        <w:rPr>
          <w:rFonts w:ascii="Arial" w:eastAsia="Calibri" w:hAnsi="Arial" w:cs="Times New Roman"/>
          <w:sz w:val="18"/>
          <w:szCs w:val="20"/>
        </w:rPr>
        <w:t xml:space="preserve"> того чтобы газ приносил только пользу, необходимо всегда помнить и выполнять основные правила Какую помощь окажут власти края? Выделят средства из регионального бюджета на компенсацию затрат. Таким образом власти надеются не допустить большого роста тарифа на сжиженный газ для наших потребителей с 1 июля 2022 года. "Ситуация сложилась нестандартная, и она требует нестандартных решений. Сейчас важно принять первоочередные меры по поддержке предприятия. Необходимо определить сумму компенсации. Если этого не сделать, жители региона рискуют остаться без газа или через несколько лет станут платить за него намного больше", - пояснил изданию председатель комитета Альберт Лунев. Одно из возможных последующих решений предложил региональный уполномоченный по защите прав предпринимателей Андрей Осипов. Он планирует обратиться к бизнес-омбудсменам из других регионов, чтобы составить коллективное письмо в адрес федерального уполномоченного Бориса Титова с предложением подогнать стоимость газа под мировые цены. Материалы по теме Сжиженный газ подорожает для жителей </w:t>
      </w:r>
      <w:r w:rsidRPr="002E68FE">
        <w:rPr>
          <w:rFonts w:ascii="Arial" w:eastAsia="Calibri" w:hAnsi="Arial" w:cs="Times New Roman"/>
          <w:b/>
          <w:sz w:val="18"/>
          <w:szCs w:val="20"/>
        </w:rPr>
        <w:t>Алтайского</w:t>
      </w:r>
      <w:r w:rsidRPr="002E68FE">
        <w:rPr>
          <w:rFonts w:ascii="Arial" w:eastAsia="Calibri" w:hAnsi="Arial" w:cs="Times New Roman"/>
          <w:sz w:val="18"/>
          <w:szCs w:val="20"/>
        </w:rPr>
        <w:t xml:space="preserve"> края Увеличение тарифов произойдет с 1 июля</w:t>
      </w:r>
    </w:p>
    <w:p w:rsidR="002E68FE" w:rsidRPr="002E68FE" w:rsidRDefault="002E68FE" w:rsidP="002E68FE">
      <w:pPr>
        <w:spacing w:before="120" w:after="120" w:line="360" w:lineRule="auto"/>
        <w:rPr>
          <w:rFonts w:ascii="Arial" w:eastAsia="Calibri" w:hAnsi="Arial" w:cs="Times New Roman"/>
          <w:sz w:val="20"/>
          <w:szCs w:val="20"/>
        </w:rPr>
      </w:pPr>
      <w:r w:rsidRPr="002E68FE">
        <w:rPr>
          <w:rFonts w:ascii="Arial" w:eastAsia="Calibri" w:hAnsi="Arial" w:cs="Times New Roman"/>
          <w:sz w:val="18"/>
          <w:szCs w:val="20"/>
        </w:rPr>
        <w:t>назад: </w:t>
      </w:r>
      <w:hyperlink w:anchor="th_7f1aefe95e2747b0a36a3707310e96f2" w:history="1">
        <w:r w:rsidRPr="002E68FE">
          <w:rPr>
            <w:rFonts w:ascii="Arial" w:eastAsia="Calibri" w:hAnsi="Arial" w:cs="Times New Roman"/>
            <w:color w:val="0000FF"/>
            <w:sz w:val="18"/>
            <w:szCs w:val="20"/>
            <w:u w:val="single"/>
          </w:rPr>
          <w:t>тем. карта</w:t>
        </w:r>
      </w:hyperlink>
      <w:r w:rsidRPr="002E68FE">
        <w:rPr>
          <w:rFonts w:ascii="Arial" w:eastAsia="Calibri" w:hAnsi="Arial" w:cs="Times New Roman"/>
          <w:sz w:val="20"/>
          <w:szCs w:val="20"/>
        </w:rPr>
        <w:t xml:space="preserve">, </w:t>
      </w:r>
      <w:hyperlink w:anchor="di_7f1aefe95e2747b0a36a3707310e96f2" w:history="1">
        <w:r w:rsidRPr="002E68FE">
          <w:rPr>
            <w:rFonts w:ascii="Arial" w:eastAsia="Calibri" w:hAnsi="Arial" w:cs="Times New Roman"/>
            <w:color w:val="0000FF"/>
            <w:sz w:val="18"/>
            <w:szCs w:val="20"/>
            <w:u w:val="single"/>
          </w:rPr>
          <w:t>дайджест</w:t>
        </w:r>
      </w:hyperlink>
      <w:r w:rsidRPr="002E68FE">
        <w:rPr>
          <w:rFonts w:ascii="Arial" w:eastAsia="Calibri" w:hAnsi="Arial" w:cs="Times New Roman"/>
          <w:sz w:val="20"/>
          <w:szCs w:val="20"/>
        </w:rPr>
        <w:t xml:space="preserve">, </w:t>
      </w:r>
      <w:hyperlink w:anchor="ref_toc" w:history="1">
        <w:r w:rsidRPr="002E68FE">
          <w:rPr>
            <w:rFonts w:ascii="Arial" w:eastAsia="Calibri" w:hAnsi="Arial" w:cs="Times New Roman"/>
            <w:color w:val="0000FF"/>
            <w:sz w:val="18"/>
            <w:szCs w:val="20"/>
            <w:u w:val="single"/>
          </w:rPr>
          <w:t>оглавление</w:t>
        </w:r>
      </w:hyperlink>
    </w:p>
    <w:p w:rsidR="002E68FE" w:rsidRDefault="002E68FE" w:rsidP="002E68FE">
      <w:pPr>
        <w:keepNext/>
        <w:keepLines/>
        <w:spacing w:before="200" w:after="120" w:line="240" w:lineRule="auto"/>
        <w:outlineLvl w:val="3"/>
        <w:rPr>
          <w:rFonts w:ascii="Arial" w:eastAsia="Times New Roman" w:hAnsi="Arial" w:cs="Times New Roman"/>
          <w:b/>
          <w:bCs/>
          <w:iCs/>
          <w:sz w:val="24"/>
          <w:szCs w:val="20"/>
        </w:rPr>
      </w:pPr>
      <w:bookmarkStart w:id="7" w:name="d_d5da3dd3ec724c4b92d20d5955f63a71"/>
      <w:bookmarkStart w:id="8" w:name="_Toc65822363"/>
      <w:bookmarkEnd w:id="7"/>
      <w:r w:rsidRPr="002E68FE">
        <w:rPr>
          <w:rFonts w:ascii="Arial" w:eastAsia="Times New Roman" w:hAnsi="Arial" w:cs="Times New Roman"/>
          <w:b/>
          <w:bCs/>
          <w:iCs/>
          <w:sz w:val="16"/>
          <w:szCs w:val="20"/>
        </w:rPr>
        <w:t>26.02.2021 06:44</w:t>
      </w:r>
      <w:r w:rsidRPr="002E68FE">
        <w:rPr>
          <w:rFonts w:ascii="Arial" w:eastAsia="Times New Roman" w:hAnsi="Arial" w:cs="Times New Roman"/>
          <w:bCs/>
          <w:iCs/>
          <w:sz w:val="24"/>
          <w:szCs w:val="20"/>
        </w:rPr>
        <w:br/>
      </w:r>
      <w:r w:rsidRPr="002E68FE">
        <w:rPr>
          <w:rFonts w:ascii="Arial" w:eastAsia="Times New Roman" w:hAnsi="Arial" w:cs="Times New Roman"/>
          <w:b/>
          <w:bCs/>
          <w:iCs/>
          <w:sz w:val="16"/>
          <w:szCs w:val="20"/>
        </w:rPr>
        <w:t>Новости России (</w:t>
      </w:r>
      <w:proofErr w:type="gramStart"/>
      <w:r w:rsidRPr="002E68FE">
        <w:rPr>
          <w:rFonts w:ascii="Arial" w:eastAsia="Times New Roman" w:hAnsi="Arial" w:cs="Times New Roman"/>
          <w:b/>
          <w:bCs/>
          <w:iCs/>
          <w:sz w:val="16"/>
          <w:szCs w:val="20"/>
        </w:rPr>
        <w:t>news-life.pro)</w:t>
      </w:r>
      <w:r w:rsidRPr="002E68FE">
        <w:rPr>
          <w:rFonts w:ascii="Arial" w:eastAsia="Times New Roman" w:hAnsi="Arial" w:cs="Times New Roman"/>
          <w:bCs/>
          <w:iCs/>
          <w:sz w:val="24"/>
          <w:szCs w:val="20"/>
        </w:rPr>
        <w:br/>
      </w:r>
      <w:hyperlink r:id="rId9" w:history="1">
        <w:r w:rsidRPr="00D1463C">
          <w:rPr>
            <w:rStyle w:val="a3"/>
            <w:rFonts w:ascii="Arial" w:eastAsia="Times New Roman" w:hAnsi="Arial" w:cs="Times New Roman"/>
            <w:b/>
            <w:bCs/>
            <w:iCs/>
            <w:sz w:val="24"/>
            <w:szCs w:val="20"/>
          </w:rPr>
          <w:t>https://news-life.pro/altai-krai/276674825/</w:t>
        </w:r>
        <w:proofErr w:type="gramEnd"/>
      </w:hyperlink>
    </w:p>
    <w:p w:rsidR="002E68FE" w:rsidRPr="002E68FE" w:rsidRDefault="002E68FE" w:rsidP="002E68FE">
      <w:pPr>
        <w:keepNext/>
        <w:keepLines/>
        <w:spacing w:before="200" w:after="120" w:line="240" w:lineRule="auto"/>
        <w:outlineLvl w:val="3"/>
        <w:rPr>
          <w:rFonts w:ascii="Arial" w:eastAsia="Times New Roman" w:hAnsi="Arial" w:cs="Times New Roman"/>
          <w:bCs/>
          <w:iCs/>
          <w:sz w:val="24"/>
          <w:szCs w:val="20"/>
        </w:rPr>
      </w:pPr>
      <w:r w:rsidRPr="002E68FE">
        <w:rPr>
          <w:rFonts w:ascii="Arial" w:eastAsia="Times New Roman" w:hAnsi="Arial" w:cs="Times New Roman"/>
          <w:b/>
          <w:bCs/>
          <w:iCs/>
          <w:sz w:val="24"/>
          <w:szCs w:val="20"/>
        </w:rPr>
        <w:t>Власти Алтая готовы компенсировать жителям края затраты за сжиженный газ</w:t>
      </w:r>
      <w:bookmarkEnd w:id="8"/>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 xml:space="preserve">Барнаул на </w:t>
      </w:r>
      <w:proofErr w:type="spellStart"/>
      <w:r w:rsidRPr="002E68FE">
        <w:rPr>
          <w:rFonts w:ascii="Arial" w:eastAsia="Calibri" w:hAnsi="Arial" w:cs="Times New Roman"/>
          <w:sz w:val="18"/>
          <w:szCs w:val="20"/>
        </w:rPr>
        <w:t>Russian.city</w:t>
      </w:r>
      <w:proofErr w:type="spellEnd"/>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 xml:space="preserve">Воспользоваться выплатами могут около 700 тысяч жителей региона </w:t>
      </w:r>
      <w:proofErr w:type="gramStart"/>
      <w:r w:rsidRPr="002E68FE">
        <w:rPr>
          <w:rFonts w:ascii="Arial" w:eastAsia="Calibri" w:hAnsi="Arial" w:cs="Times New Roman"/>
          <w:sz w:val="18"/>
          <w:szCs w:val="20"/>
        </w:rPr>
        <w:t>Около</w:t>
      </w:r>
      <w:proofErr w:type="gramEnd"/>
      <w:r w:rsidRPr="002E68FE">
        <w:rPr>
          <w:rFonts w:ascii="Arial" w:eastAsia="Calibri" w:hAnsi="Arial" w:cs="Times New Roman"/>
          <w:sz w:val="18"/>
          <w:szCs w:val="20"/>
        </w:rPr>
        <w:t xml:space="preserve"> 700 тысяч жителей </w:t>
      </w:r>
      <w:r w:rsidRPr="002E68FE">
        <w:rPr>
          <w:rFonts w:ascii="Arial" w:eastAsia="Calibri" w:hAnsi="Arial" w:cs="Times New Roman"/>
          <w:b/>
          <w:sz w:val="18"/>
          <w:szCs w:val="20"/>
        </w:rPr>
        <w:t>Алтайского</w:t>
      </w:r>
      <w:r w:rsidRPr="002E68FE">
        <w:rPr>
          <w:rFonts w:ascii="Arial" w:eastAsia="Calibri" w:hAnsi="Arial" w:cs="Times New Roman"/>
          <w:sz w:val="18"/>
          <w:szCs w:val="20"/>
        </w:rPr>
        <w:t xml:space="preserve"> края смогут воспользоваться компенсацией за сжиженный газ. К такому решению пришли на заседании комитета по экономической политике, промышленности и предпринимательству АКЗС. Средства из регионального бюджета пойдут на ликвидацию долга предприятия "</w:t>
      </w:r>
      <w:proofErr w:type="spellStart"/>
      <w:r w:rsidRPr="002E68FE">
        <w:rPr>
          <w:rFonts w:ascii="Arial" w:eastAsia="Calibri" w:hAnsi="Arial" w:cs="Times New Roman"/>
          <w:sz w:val="18"/>
          <w:szCs w:val="20"/>
        </w:rPr>
        <w:t>Алтайкрайгазсервис</w:t>
      </w:r>
      <w:proofErr w:type="spellEnd"/>
      <w:r w:rsidRPr="002E68FE">
        <w:rPr>
          <w:rFonts w:ascii="Arial" w:eastAsia="Calibri" w:hAnsi="Arial" w:cs="Times New Roman"/>
          <w:sz w:val="18"/>
          <w:szCs w:val="20"/>
        </w:rPr>
        <w:t>". В противном случае крупнейший в регионе поставщик сжиженного газа рисковал приостановить свою деятельность, и без топлива могли остаться более 700 тысяч жителей, пишет "</w:t>
      </w:r>
      <w:r w:rsidRPr="002E68FE">
        <w:rPr>
          <w:rFonts w:ascii="Arial" w:eastAsia="Calibri" w:hAnsi="Arial" w:cs="Times New Roman"/>
          <w:b/>
          <w:sz w:val="18"/>
          <w:szCs w:val="20"/>
        </w:rPr>
        <w:t>Алтайская</w:t>
      </w:r>
      <w:r w:rsidRPr="002E68FE">
        <w:rPr>
          <w:rFonts w:ascii="Arial" w:eastAsia="Calibri" w:hAnsi="Arial" w:cs="Times New Roman"/>
          <w:sz w:val="18"/>
          <w:szCs w:val="20"/>
        </w:rPr>
        <w:t xml:space="preserve"> правда</w:t>
      </w:r>
      <w:proofErr w:type="gramStart"/>
      <w:r w:rsidRPr="002E68FE">
        <w:rPr>
          <w:rFonts w:ascii="Arial" w:eastAsia="Calibri" w:hAnsi="Arial" w:cs="Times New Roman"/>
          <w:sz w:val="18"/>
          <w:szCs w:val="20"/>
        </w:rPr>
        <w:t>" .</w:t>
      </w:r>
      <w:proofErr w:type="gramEnd"/>
      <w:r w:rsidRPr="002E68FE">
        <w:rPr>
          <w:rFonts w:ascii="Arial" w:eastAsia="Calibri" w:hAnsi="Arial" w:cs="Times New Roman"/>
          <w:sz w:val="18"/>
          <w:szCs w:val="20"/>
        </w:rPr>
        <w:t xml:space="preserve"> </w:t>
      </w:r>
      <w:proofErr w:type="spellStart"/>
      <w:r w:rsidRPr="002E68FE">
        <w:rPr>
          <w:rFonts w:ascii="Arial" w:eastAsia="Calibri" w:hAnsi="Arial" w:cs="Times New Roman"/>
          <w:sz w:val="18"/>
          <w:szCs w:val="20"/>
        </w:rPr>
        <w:t>Антимонопольщики</w:t>
      </w:r>
      <w:proofErr w:type="spellEnd"/>
      <w:r w:rsidRPr="002E68FE">
        <w:rPr>
          <w:rFonts w:ascii="Arial" w:eastAsia="Calibri" w:hAnsi="Arial" w:cs="Times New Roman"/>
          <w:sz w:val="18"/>
          <w:szCs w:val="20"/>
        </w:rPr>
        <w:t xml:space="preserve"> Алтая взяли на контроль ситуацию с ценами на сжиженный газ Специалисты </w:t>
      </w:r>
      <w:r w:rsidRPr="002E68FE">
        <w:rPr>
          <w:rFonts w:ascii="Arial" w:eastAsia="Calibri" w:hAnsi="Arial" w:cs="Times New Roman"/>
          <w:b/>
          <w:sz w:val="18"/>
          <w:szCs w:val="20"/>
        </w:rPr>
        <w:t>УФАС</w:t>
      </w:r>
      <w:r w:rsidRPr="002E68FE">
        <w:rPr>
          <w:rFonts w:ascii="Arial" w:eastAsia="Calibri" w:hAnsi="Arial" w:cs="Times New Roman"/>
          <w:sz w:val="18"/>
          <w:szCs w:val="20"/>
        </w:rPr>
        <w:t xml:space="preserve"> начали расследование относительно ценообразования на сжиженный углеводородный газ в регионе Почему "</w:t>
      </w:r>
      <w:proofErr w:type="spellStart"/>
      <w:r w:rsidRPr="002E68FE">
        <w:rPr>
          <w:rFonts w:ascii="Arial" w:eastAsia="Calibri" w:hAnsi="Arial" w:cs="Times New Roman"/>
          <w:sz w:val="18"/>
          <w:szCs w:val="20"/>
        </w:rPr>
        <w:t>Алтайкрайгазсервис</w:t>
      </w:r>
      <w:proofErr w:type="spellEnd"/>
      <w:r w:rsidRPr="002E68FE">
        <w:rPr>
          <w:rFonts w:ascii="Arial" w:eastAsia="Calibri" w:hAnsi="Arial" w:cs="Times New Roman"/>
          <w:sz w:val="18"/>
          <w:szCs w:val="20"/>
        </w:rPr>
        <w:t>" стал нуждаться в помощи? В 2020 году биржевые цены на сжиженный газ на оптовом рынке выросли более чем на 40%. Если в 2019 году одна тонна сжиженного газа стоила 19 тысяч рублей, то сейчас ее цена увеличилась почти до 30 тысяч. Это поставило компанию "</w:t>
      </w:r>
      <w:proofErr w:type="spellStart"/>
      <w:r w:rsidRPr="002E68FE">
        <w:rPr>
          <w:rFonts w:ascii="Arial" w:eastAsia="Calibri" w:hAnsi="Arial" w:cs="Times New Roman"/>
          <w:sz w:val="18"/>
          <w:szCs w:val="20"/>
        </w:rPr>
        <w:t>Алтайкрайгазсервис</w:t>
      </w:r>
      <w:proofErr w:type="spellEnd"/>
      <w:r w:rsidRPr="002E68FE">
        <w:rPr>
          <w:rFonts w:ascii="Arial" w:eastAsia="Calibri" w:hAnsi="Arial" w:cs="Times New Roman"/>
          <w:sz w:val="18"/>
          <w:szCs w:val="20"/>
        </w:rPr>
        <w:t xml:space="preserve">", как поясняют в издании, в затруднительное положение. В итоге увеличить тариф для потребителей, который сегодня составляет 14 тысяч рублей за тонну, до 2022 года невозможно. "В 2020 году мы переплатили за сжиженный газ больше 79 миллионов рублей. Претендовать на возмещение выпадающих доходов мы сможем только в июне 2022 года, но для этого придется увеличить тариф. В итоге цена сжиженного газа для населения может значительно увеличиться. А сегодня им пользуются более 700 тысяч жителей края", - приводит газета слова генерального директора компании Андрея </w:t>
      </w:r>
      <w:proofErr w:type="spellStart"/>
      <w:r w:rsidRPr="002E68FE">
        <w:rPr>
          <w:rFonts w:ascii="Arial" w:eastAsia="Calibri" w:hAnsi="Arial" w:cs="Times New Roman"/>
          <w:sz w:val="18"/>
          <w:szCs w:val="20"/>
        </w:rPr>
        <w:t>Момота</w:t>
      </w:r>
      <w:proofErr w:type="spellEnd"/>
      <w:r w:rsidRPr="002E68FE">
        <w:rPr>
          <w:rFonts w:ascii="Arial" w:eastAsia="Calibri" w:hAnsi="Arial" w:cs="Times New Roman"/>
          <w:sz w:val="18"/>
          <w:szCs w:val="20"/>
        </w:rPr>
        <w:t>. Проработать еще полтора года при действующих тарифах предприятие не сможет, а других крупных поставщиков в крае нет. Сейчас у "</w:t>
      </w:r>
      <w:proofErr w:type="spellStart"/>
      <w:r w:rsidRPr="002E68FE">
        <w:rPr>
          <w:rFonts w:ascii="Arial" w:eastAsia="Calibri" w:hAnsi="Arial" w:cs="Times New Roman"/>
          <w:sz w:val="18"/>
          <w:szCs w:val="20"/>
        </w:rPr>
        <w:t>Алтайкрайгазсервиса</w:t>
      </w:r>
      <w:proofErr w:type="spellEnd"/>
      <w:r w:rsidRPr="002E68FE">
        <w:rPr>
          <w:rFonts w:ascii="Arial" w:eastAsia="Calibri" w:hAnsi="Arial" w:cs="Times New Roman"/>
          <w:sz w:val="18"/>
          <w:szCs w:val="20"/>
        </w:rPr>
        <w:t xml:space="preserve">" нет денег даже на выплату зарплаты сотрудникам. Подобная ситуация происходит во многих регионах страны. Выжить предприятие надеется благодаря субсидиям краевых властей. О необходимости оказать поддержку компании сегодня говорил министр строительства и жилищно-коммунального хозяйства </w:t>
      </w:r>
      <w:r w:rsidRPr="002E68FE">
        <w:rPr>
          <w:rFonts w:ascii="Arial" w:eastAsia="Calibri" w:hAnsi="Arial" w:cs="Times New Roman"/>
          <w:b/>
          <w:sz w:val="18"/>
          <w:szCs w:val="20"/>
        </w:rPr>
        <w:t>Алтайского</w:t>
      </w:r>
      <w:r w:rsidRPr="002E68FE">
        <w:rPr>
          <w:rFonts w:ascii="Arial" w:eastAsia="Calibri" w:hAnsi="Arial" w:cs="Times New Roman"/>
          <w:sz w:val="18"/>
          <w:szCs w:val="20"/>
        </w:rPr>
        <w:t xml:space="preserve"> края Иван </w:t>
      </w:r>
      <w:proofErr w:type="spellStart"/>
      <w:r w:rsidRPr="002E68FE">
        <w:rPr>
          <w:rFonts w:ascii="Arial" w:eastAsia="Calibri" w:hAnsi="Arial" w:cs="Times New Roman"/>
          <w:sz w:val="18"/>
          <w:szCs w:val="20"/>
        </w:rPr>
        <w:t>Гилёв</w:t>
      </w:r>
      <w:proofErr w:type="spellEnd"/>
      <w:r w:rsidRPr="002E68FE">
        <w:rPr>
          <w:rFonts w:ascii="Arial" w:eastAsia="Calibri" w:hAnsi="Arial" w:cs="Times New Roman"/>
          <w:sz w:val="18"/>
          <w:szCs w:val="20"/>
        </w:rPr>
        <w:t xml:space="preserve">. Чтобы не было беды: как правильно обращаться с сжиженным газом - советы </w:t>
      </w:r>
      <w:proofErr w:type="gramStart"/>
      <w:r w:rsidRPr="002E68FE">
        <w:rPr>
          <w:rFonts w:ascii="Arial" w:eastAsia="Calibri" w:hAnsi="Arial" w:cs="Times New Roman"/>
          <w:sz w:val="18"/>
          <w:szCs w:val="20"/>
        </w:rPr>
        <w:t>Для</w:t>
      </w:r>
      <w:proofErr w:type="gramEnd"/>
      <w:r w:rsidRPr="002E68FE">
        <w:rPr>
          <w:rFonts w:ascii="Arial" w:eastAsia="Calibri" w:hAnsi="Arial" w:cs="Times New Roman"/>
          <w:sz w:val="18"/>
          <w:szCs w:val="20"/>
        </w:rPr>
        <w:t xml:space="preserve"> того чтобы газ приносил только пользу, необходимо всегда помнить и выполнять основные правила Какую помощь окажут власти края? Выделят средства из регионального бюджета на компенсацию затрат. Таким образом власти надеются не допустить большого роста тарифа на сжиженный газ для наших потребителей с 1 июля 2022 года. "Ситуация сложилась нестандартная, и она требует нестандартных решений. Сейчас важно принять первоочередные меры по поддержке предприятия. Необходимо определить сумму компенсации. Если этого не сделать, жители региона рискуют остаться без газа или через несколько лет станут платить за него намного больше", - пояснил изданию председатель комитета Альберт Лунев. Одно из возможных последующих решений предложил региональный уполномоченный по защите прав предпринимателей Андрей Осипов. Он планирует обратиться к бизнес-омбудсменам из других регионов, чтобы составить коллективное письмо в адрес федерального уполномоченного Бориса Титова с предложением подогнать стоимость газа под мировые цены. Материалы по теме Сжиженный газ подорожает для жителей </w:t>
      </w:r>
      <w:r w:rsidRPr="002E68FE">
        <w:rPr>
          <w:rFonts w:ascii="Arial" w:eastAsia="Calibri" w:hAnsi="Arial" w:cs="Times New Roman"/>
          <w:b/>
          <w:sz w:val="18"/>
          <w:szCs w:val="20"/>
        </w:rPr>
        <w:t>Алтайского</w:t>
      </w:r>
      <w:r w:rsidRPr="002E68FE">
        <w:rPr>
          <w:rFonts w:ascii="Arial" w:eastAsia="Calibri" w:hAnsi="Arial" w:cs="Times New Roman"/>
          <w:sz w:val="18"/>
          <w:szCs w:val="20"/>
        </w:rPr>
        <w:t xml:space="preserve"> края Увеличение тарифов произойдет с 1 июля</w:t>
      </w:r>
    </w:p>
    <w:p w:rsidR="002E68FE" w:rsidRPr="002E68FE" w:rsidRDefault="002E68FE" w:rsidP="002E68FE">
      <w:pPr>
        <w:spacing w:before="120" w:after="120" w:line="360" w:lineRule="auto"/>
        <w:rPr>
          <w:rFonts w:ascii="Arial" w:eastAsia="Calibri" w:hAnsi="Arial" w:cs="Times New Roman"/>
          <w:sz w:val="20"/>
          <w:szCs w:val="20"/>
        </w:rPr>
      </w:pPr>
      <w:r w:rsidRPr="002E68FE">
        <w:rPr>
          <w:rFonts w:ascii="Arial" w:eastAsia="Calibri" w:hAnsi="Arial" w:cs="Times New Roman"/>
          <w:sz w:val="18"/>
          <w:szCs w:val="20"/>
        </w:rPr>
        <w:t>назад: </w:t>
      </w:r>
      <w:hyperlink w:anchor="th_d5da3dd3ec724c4b92d20d5955f63a71" w:history="1">
        <w:r w:rsidRPr="002E68FE">
          <w:rPr>
            <w:rFonts w:ascii="Arial" w:eastAsia="Calibri" w:hAnsi="Arial" w:cs="Times New Roman"/>
            <w:color w:val="0000FF"/>
            <w:sz w:val="18"/>
            <w:szCs w:val="20"/>
            <w:u w:val="single"/>
          </w:rPr>
          <w:t>тем. карта</w:t>
        </w:r>
      </w:hyperlink>
      <w:r w:rsidRPr="002E68FE">
        <w:rPr>
          <w:rFonts w:ascii="Arial" w:eastAsia="Calibri" w:hAnsi="Arial" w:cs="Times New Roman"/>
          <w:sz w:val="20"/>
          <w:szCs w:val="20"/>
        </w:rPr>
        <w:t xml:space="preserve">, </w:t>
      </w:r>
      <w:hyperlink w:anchor="di_d5da3dd3ec724c4b92d20d5955f63a71" w:history="1">
        <w:r w:rsidRPr="002E68FE">
          <w:rPr>
            <w:rFonts w:ascii="Arial" w:eastAsia="Calibri" w:hAnsi="Arial" w:cs="Times New Roman"/>
            <w:color w:val="0000FF"/>
            <w:sz w:val="18"/>
            <w:szCs w:val="20"/>
            <w:u w:val="single"/>
          </w:rPr>
          <w:t>дайджест</w:t>
        </w:r>
      </w:hyperlink>
      <w:r w:rsidRPr="002E68FE">
        <w:rPr>
          <w:rFonts w:ascii="Arial" w:eastAsia="Calibri" w:hAnsi="Arial" w:cs="Times New Roman"/>
          <w:sz w:val="20"/>
          <w:szCs w:val="20"/>
        </w:rPr>
        <w:t xml:space="preserve">, </w:t>
      </w:r>
      <w:hyperlink w:anchor="ref_toc" w:history="1">
        <w:r w:rsidRPr="002E68FE">
          <w:rPr>
            <w:rFonts w:ascii="Arial" w:eastAsia="Calibri" w:hAnsi="Arial" w:cs="Times New Roman"/>
            <w:color w:val="0000FF"/>
            <w:sz w:val="18"/>
            <w:szCs w:val="20"/>
            <w:u w:val="single"/>
          </w:rPr>
          <w:t>оглавление</w:t>
        </w:r>
      </w:hyperlink>
    </w:p>
    <w:p w:rsidR="002E68FE" w:rsidRDefault="002E68FE" w:rsidP="002E68FE">
      <w:pPr>
        <w:keepNext/>
        <w:keepLines/>
        <w:spacing w:before="200" w:after="120" w:line="240" w:lineRule="auto"/>
        <w:outlineLvl w:val="3"/>
        <w:rPr>
          <w:rFonts w:ascii="Arial" w:eastAsia="Times New Roman" w:hAnsi="Arial" w:cs="Times New Roman"/>
          <w:b/>
          <w:bCs/>
          <w:iCs/>
          <w:sz w:val="24"/>
          <w:szCs w:val="20"/>
        </w:rPr>
      </w:pPr>
      <w:bookmarkStart w:id="9" w:name="d_2d6658696aba4fb18df353b11485cc3f"/>
      <w:bookmarkStart w:id="10" w:name="_Toc65822364"/>
      <w:bookmarkEnd w:id="9"/>
      <w:r w:rsidRPr="002E68FE">
        <w:rPr>
          <w:rFonts w:ascii="Arial" w:eastAsia="Times New Roman" w:hAnsi="Arial" w:cs="Times New Roman"/>
          <w:b/>
          <w:bCs/>
          <w:iCs/>
          <w:sz w:val="16"/>
          <w:szCs w:val="20"/>
        </w:rPr>
        <w:lastRenderedPageBreak/>
        <w:t>26.02.2021</w:t>
      </w:r>
      <w:r w:rsidRPr="002E68FE">
        <w:rPr>
          <w:rFonts w:ascii="Arial" w:eastAsia="Times New Roman" w:hAnsi="Arial" w:cs="Times New Roman"/>
          <w:bCs/>
          <w:iCs/>
          <w:sz w:val="24"/>
          <w:szCs w:val="20"/>
        </w:rPr>
        <w:br/>
      </w:r>
      <w:r w:rsidRPr="002E68FE">
        <w:rPr>
          <w:rFonts w:ascii="Arial" w:eastAsia="Times New Roman" w:hAnsi="Arial" w:cs="Times New Roman"/>
          <w:b/>
          <w:bCs/>
          <w:iCs/>
          <w:sz w:val="16"/>
          <w:szCs w:val="20"/>
        </w:rPr>
        <w:t>Russia24.pro</w:t>
      </w:r>
      <w:r w:rsidRPr="002E68FE">
        <w:rPr>
          <w:rFonts w:ascii="Arial" w:eastAsia="Times New Roman" w:hAnsi="Arial" w:cs="Times New Roman"/>
          <w:bCs/>
          <w:iCs/>
          <w:sz w:val="24"/>
          <w:szCs w:val="20"/>
        </w:rPr>
        <w:br/>
      </w:r>
      <w:hyperlink r:id="rId10" w:history="1">
        <w:r w:rsidRPr="00D1463C">
          <w:rPr>
            <w:rStyle w:val="a3"/>
            <w:rFonts w:ascii="Arial" w:eastAsia="Times New Roman" w:hAnsi="Arial" w:cs="Times New Roman"/>
            <w:b/>
            <w:bCs/>
            <w:iCs/>
            <w:sz w:val="24"/>
            <w:szCs w:val="20"/>
          </w:rPr>
          <w:t>https://russia24.pro/altai-krai/276674825/</w:t>
        </w:r>
      </w:hyperlink>
    </w:p>
    <w:p w:rsidR="002E68FE" w:rsidRPr="002E68FE" w:rsidRDefault="002E68FE" w:rsidP="002E68FE">
      <w:pPr>
        <w:keepNext/>
        <w:keepLines/>
        <w:spacing w:before="200" w:after="120" w:line="240" w:lineRule="auto"/>
        <w:outlineLvl w:val="3"/>
        <w:rPr>
          <w:rFonts w:ascii="Arial" w:eastAsia="Times New Roman" w:hAnsi="Arial" w:cs="Times New Roman"/>
          <w:bCs/>
          <w:iCs/>
          <w:sz w:val="24"/>
          <w:szCs w:val="20"/>
        </w:rPr>
      </w:pPr>
      <w:r w:rsidRPr="002E68FE">
        <w:rPr>
          <w:rFonts w:ascii="Arial" w:eastAsia="Times New Roman" w:hAnsi="Arial" w:cs="Times New Roman"/>
          <w:b/>
          <w:bCs/>
          <w:iCs/>
          <w:sz w:val="24"/>
          <w:szCs w:val="20"/>
        </w:rPr>
        <w:t>Власти Алтая готовы компенсировать жителям края затраты за сжиженный газ</w:t>
      </w:r>
      <w:bookmarkEnd w:id="10"/>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 xml:space="preserve">Воспользоваться выплатами могут около 700 тысяч жителей региона </w:t>
      </w:r>
      <w:proofErr w:type="gramStart"/>
      <w:r w:rsidRPr="002E68FE">
        <w:rPr>
          <w:rFonts w:ascii="Arial" w:eastAsia="Calibri" w:hAnsi="Arial" w:cs="Times New Roman"/>
          <w:sz w:val="18"/>
          <w:szCs w:val="20"/>
        </w:rPr>
        <w:t>Около</w:t>
      </w:r>
      <w:proofErr w:type="gramEnd"/>
      <w:r w:rsidRPr="002E68FE">
        <w:rPr>
          <w:rFonts w:ascii="Arial" w:eastAsia="Calibri" w:hAnsi="Arial" w:cs="Times New Roman"/>
          <w:sz w:val="18"/>
          <w:szCs w:val="20"/>
        </w:rPr>
        <w:t xml:space="preserve"> 700 тысяч жителей </w:t>
      </w:r>
      <w:r w:rsidRPr="002E68FE">
        <w:rPr>
          <w:rFonts w:ascii="Arial" w:eastAsia="Calibri" w:hAnsi="Arial" w:cs="Times New Roman"/>
          <w:b/>
          <w:sz w:val="18"/>
          <w:szCs w:val="20"/>
        </w:rPr>
        <w:t>Алтайского</w:t>
      </w:r>
      <w:r w:rsidRPr="002E68FE">
        <w:rPr>
          <w:rFonts w:ascii="Arial" w:eastAsia="Calibri" w:hAnsi="Arial" w:cs="Times New Roman"/>
          <w:sz w:val="18"/>
          <w:szCs w:val="20"/>
        </w:rPr>
        <w:t xml:space="preserve"> края смогут воспользоваться компенсацией за сжиженный газ. К такому решению пришли на заседании комитета по экономической политике, промышленности и предпринимательству АКЗС. Средства из регионального бюджета пойдут на ликвидацию долга предприятия "</w:t>
      </w:r>
      <w:proofErr w:type="spellStart"/>
      <w:r w:rsidRPr="002E68FE">
        <w:rPr>
          <w:rFonts w:ascii="Arial" w:eastAsia="Calibri" w:hAnsi="Arial" w:cs="Times New Roman"/>
          <w:sz w:val="18"/>
          <w:szCs w:val="20"/>
        </w:rPr>
        <w:t>Алтайкрайгазсервис</w:t>
      </w:r>
      <w:proofErr w:type="spellEnd"/>
      <w:r w:rsidRPr="002E68FE">
        <w:rPr>
          <w:rFonts w:ascii="Arial" w:eastAsia="Calibri" w:hAnsi="Arial" w:cs="Times New Roman"/>
          <w:sz w:val="18"/>
          <w:szCs w:val="20"/>
        </w:rPr>
        <w:t>". В противном случае крупнейший в регионе поставщик сжиженного газа рисковал приостановить свою деятельность, и без топлива могли остаться более 700 тысяч жителей, пишет "</w:t>
      </w:r>
      <w:r w:rsidRPr="002E68FE">
        <w:rPr>
          <w:rFonts w:ascii="Arial" w:eastAsia="Calibri" w:hAnsi="Arial" w:cs="Times New Roman"/>
          <w:b/>
          <w:sz w:val="18"/>
          <w:szCs w:val="20"/>
        </w:rPr>
        <w:t>Алтайская</w:t>
      </w:r>
      <w:r w:rsidRPr="002E68FE">
        <w:rPr>
          <w:rFonts w:ascii="Arial" w:eastAsia="Calibri" w:hAnsi="Arial" w:cs="Times New Roman"/>
          <w:sz w:val="18"/>
          <w:szCs w:val="20"/>
        </w:rPr>
        <w:t xml:space="preserve"> правда</w:t>
      </w:r>
      <w:proofErr w:type="gramStart"/>
      <w:r w:rsidRPr="002E68FE">
        <w:rPr>
          <w:rFonts w:ascii="Arial" w:eastAsia="Calibri" w:hAnsi="Arial" w:cs="Times New Roman"/>
          <w:sz w:val="18"/>
          <w:szCs w:val="20"/>
        </w:rPr>
        <w:t>" .</w:t>
      </w:r>
      <w:proofErr w:type="gramEnd"/>
      <w:r w:rsidRPr="002E68FE">
        <w:rPr>
          <w:rFonts w:ascii="Arial" w:eastAsia="Calibri" w:hAnsi="Arial" w:cs="Times New Roman"/>
          <w:sz w:val="18"/>
          <w:szCs w:val="20"/>
        </w:rPr>
        <w:t xml:space="preserve"> </w:t>
      </w:r>
      <w:proofErr w:type="spellStart"/>
      <w:r w:rsidRPr="002E68FE">
        <w:rPr>
          <w:rFonts w:ascii="Arial" w:eastAsia="Calibri" w:hAnsi="Arial" w:cs="Times New Roman"/>
          <w:sz w:val="18"/>
          <w:szCs w:val="20"/>
        </w:rPr>
        <w:t>Антимонопольщики</w:t>
      </w:r>
      <w:proofErr w:type="spellEnd"/>
      <w:r w:rsidRPr="002E68FE">
        <w:rPr>
          <w:rFonts w:ascii="Arial" w:eastAsia="Calibri" w:hAnsi="Arial" w:cs="Times New Roman"/>
          <w:sz w:val="18"/>
          <w:szCs w:val="20"/>
        </w:rPr>
        <w:t xml:space="preserve"> Алтая взяли на контроль ситуацию с ценами на сжиженный газ Специалисты </w:t>
      </w:r>
      <w:r w:rsidRPr="002E68FE">
        <w:rPr>
          <w:rFonts w:ascii="Arial" w:eastAsia="Calibri" w:hAnsi="Arial" w:cs="Times New Roman"/>
          <w:b/>
          <w:sz w:val="18"/>
          <w:szCs w:val="20"/>
        </w:rPr>
        <w:t>УФАС</w:t>
      </w:r>
      <w:r w:rsidRPr="002E68FE">
        <w:rPr>
          <w:rFonts w:ascii="Arial" w:eastAsia="Calibri" w:hAnsi="Arial" w:cs="Times New Roman"/>
          <w:sz w:val="18"/>
          <w:szCs w:val="20"/>
        </w:rPr>
        <w:t xml:space="preserve"> начали расследование относительно ценообразования на сжиженный углеводородный газ в регионе Почему "</w:t>
      </w:r>
      <w:proofErr w:type="spellStart"/>
      <w:r w:rsidRPr="002E68FE">
        <w:rPr>
          <w:rFonts w:ascii="Arial" w:eastAsia="Calibri" w:hAnsi="Arial" w:cs="Times New Roman"/>
          <w:sz w:val="18"/>
          <w:szCs w:val="20"/>
        </w:rPr>
        <w:t>Алтайкрайгазсервис</w:t>
      </w:r>
      <w:proofErr w:type="spellEnd"/>
      <w:r w:rsidRPr="002E68FE">
        <w:rPr>
          <w:rFonts w:ascii="Arial" w:eastAsia="Calibri" w:hAnsi="Arial" w:cs="Times New Roman"/>
          <w:sz w:val="18"/>
          <w:szCs w:val="20"/>
        </w:rPr>
        <w:t>" стал нуждаться в помощи? В 2020 году биржевые цены на сжиженный газ на оптовом рынке выросли более чем на 40%. Если в 2019 году одна тонна сжиженного газа стоила 19 тысяч рублей, то сейчас ее цена увеличилась почти до 30 тысяч. Это поставило компанию "</w:t>
      </w:r>
      <w:proofErr w:type="spellStart"/>
      <w:r w:rsidRPr="002E68FE">
        <w:rPr>
          <w:rFonts w:ascii="Arial" w:eastAsia="Calibri" w:hAnsi="Arial" w:cs="Times New Roman"/>
          <w:sz w:val="18"/>
          <w:szCs w:val="20"/>
        </w:rPr>
        <w:t>Алтайкрайгазсервис</w:t>
      </w:r>
      <w:proofErr w:type="spellEnd"/>
      <w:r w:rsidRPr="002E68FE">
        <w:rPr>
          <w:rFonts w:ascii="Arial" w:eastAsia="Calibri" w:hAnsi="Arial" w:cs="Times New Roman"/>
          <w:sz w:val="18"/>
          <w:szCs w:val="20"/>
        </w:rPr>
        <w:t xml:space="preserve">", как поясняют в издании, в затруднительное положение. В итоге увеличить тариф для потребителей, который сегодня составляет 14 тысяч рублей за тонну, до 2022 года невозможно. "В 2020 году мы переплатили за сжиженный газ больше 79 миллионов рублей. Претендовать на возмещение выпадающих доходов мы сможем только в июне 2022 года, но для этого придется увеличить тариф. В итоге цена сжиженного газа для населения может значительно увеличиться. А сегодня им пользуются более 700 тысяч жителей края", - приводит газета слова генерального директора компании Андрея </w:t>
      </w:r>
      <w:proofErr w:type="spellStart"/>
      <w:r w:rsidRPr="002E68FE">
        <w:rPr>
          <w:rFonts w:ascii="Arial" w:eastAsia="Calibri" w:hAnsi="Arial" w:cs="Times New Roman"/>
          <w:sz w:val="18"/>
          <w:szCs w:val="20"/>
        </w:rPr>
        <w:t>Момота</w:t>
      </w:r>
      <w:proofErr w:type="spellEnd"/>
      <w:r w:rsidRPr="002E68FE">
        <w:rPr>
          <w:rFonts w:ascii="Arial" w:eastAsia="Calibri" w:hAnsi="Arial" w:cs="Times New Roman"/>
          <w:sz w:val="18"/>
          <w:szCs w:val="20"/>
        </w:rPr>
        <w:t>. Проработать еще полтора года при действующих тарифах предприятие не сможет, а других крупных поставщиков в крае нет. Сейчас у "</w:t>
      </w:r>
      <w:proofErr w:type="spellStart"/>
      <w:r w:rsidRPr="002E68FE">
        <w:rPr>
          <w:rFonts w:ascii="Arial" w:eastAsia="Calibri" w:hAnsi="Arial" w:cs="Times New Roman"/>
          <w:sz w:val="18"/>
          <w:szCs w:val="20"/>
        </w:rPr>
        <w:t>Алтайкрайгазсервиса</w:t>
      </w:r>
      <w:proofErr w:type="spellEnd"/>
      <w:r w:rsidRPr="002E68FE">
        <w:rPr>
          <w:rFonts w:ascii="Arial" w:eastAsia="Calibri" w:hAnsi="Arial" w:cs="Times New Roman"/>
          <w:sz w:val="18"/>
          <w:szCs w:val="20"/>
        </w:rPr>
        <w:t xml:space="preserve">" нет денег даже на выплату зарплаты сотрудникам. Подобная ситуация происходит во многих регионах страны. Выжить предприятие надеется благодаря субсидиям краевых властей. О необходимости оказать поддержку компании сегодня говорил министр строительства и жилищно-коммунального хозяйства </w:t>
      </w:r>
      <w:r w:rsidRPr="002E68FE">
        <w:rPr>
          <w:rFonts w:ascii="Arial" w:eastAsia="Calibri" w:hAnsi="Arial" w:cs="Times New Roman"/>
          <w:b/>
          <w:sz w:val="18"/>
          <w:szCs w:val="20"/>
        </w:rPr>
        <w:t>Алтайского</w:t>
      </w:r>
      <w:r w:rsidRPr="002E68FE">
        <w:rPr>
          <w:rFonts w:ascii="Arial" w:eastAsia="Calibri" w:hAnsi="Arial" w:cs="Times New Roman"/>
          <w:sz w:val="18"/>
          <w:szCs w:val="20"/>
        </w:rPr>
        <w:t xml:space="preserve"> края Иван </w:t>
      </w:r>
      <w:proofErr w:type="spellStart"/>
      <w:r w:rsidRPr="002E68FE">
        <w:rPr>
          <w:rFonts w:ascii="Arial" w:eastAsia="Calibri" w:hAnsi="Arial" w:cs="Times New Roman"/>
          <w:sz w:val="18"/>
          <w:szCs w:val="20"/>
        </w:rPr>
        <w:t>Гилёв</w:t>
      </w:r>
      <w:proofErr w:type="spellEnd"/>
      <w:r w:rsidRPr="002E68FE">
        <w:rPr>
          <w:rFonts w:ascii="Arial" w:eastAsia="Calibri" w:hAnsi="Arial" w:cs="Times New Roman"/>
          <w:sz w:val="18"/>
          <w:szCs w:val="20"/>
        </w:rPr>
        <w:t xml:space="preserve">. Чтобы не было беды: как правильно обращаться с сжиженным газом - советы </w:t>
      </w:r>
      <w:proofErr w:type="gramStart"/>
      <w:r w:rsidRPr="002E68FE">
        <w:rPr>
          <w:rFonts w:ascii="Arial" w:eastAsia="Calibri" w:hAnsi="Arial" w:cs="Times New Roman"/>
          <w:sz w:val="18"/>
          <w:szCs w:val="20"/>
        </w:rPr>
        <w:t>Для</w:t>
      </w:r>
      <w:proofErr w:type="gramEnd"/>
      <w:r w:rsidRPr="002E68FE">
        <w:rPr>
          <w:rFonts w:ascii="Arial" w:eastAsia="Calibri" w:hAnsi="Arial" w:cs="Times New Roman"/>
          <w:sz w:val="18"/>
          <w:szCs w:val="20"/>
        </w:rPr>
        <w:t xml:space="preserve"> того чтобы газ приносил только пользу, необходимо всегда помнить и выполнять основные правила Какую помощь окажут власти края? Выделят средства из регионального бюджета на компенсацию затрат. Таким образом власти надеются не допустить большого роста тарифа на сжиженный газ для наших потребителей с 1 июля 2022 года. "Ситуация сложилась нестандартная, и она требует нестандартных решений. Сейчас важно принять первоочередные меры по поддержке предприятия. Необходимо определить сумму компенсации. Если этого не сделать, жители региона рискуют остаться без газа или через несколько лет станут платить за него намного больше", - пояснил изданию председатель комитета Альберт Лунев. Одно из возможных последующих решений предложил региональный уполномоченный по защите прав предпринимателей Андрей Осипов. Он планирует обратиться к бизнес-омбудсменам из других регионов, чтобы составить коллективное письмо в адрес федерального уполномоченного Бориса Титова с предложением подогнать стоимость газа под мировые цены. Материалы по теме Сжиженный газ подорожает для жителей </w:t>
      </w:r>
      <w:r w:rsidRPr="002E68FE">
        <w:rPr>
          <w:rFonts w:ascii="Arial" w:eastAsia="Calibri" w:hAnsi="Arial" w:cs="Times New Roman"/>
          <w:b/>
          <w:sz w:val="18"/>
          <w:szCs w:val="20"/>
        </w:rPr>
        <w:t>Алтайского</w:t>
      </w:r>
      <w:r w:rsidRPr="002E68FE">
        <w:rPr>
          <w:rFonts w:ascii="Arial" w:eastAsia="Calibri" w:hAnsi="Arial" w:cs="Times New Roman"/>
          <w:sz w:val="18"/>
          <w:szCs w:val="20"/>
        </w:rPr>
        <w:t xml:space="preserve"> края Увеличение тарифов произойдет с 1 июля</w:t>
      </w:r>
    </w:p>
    <w:p w:rsidR="002E68FE" w:rsidRPr="002E68FE" w:rsidRDefault="002E68FE" w:rsidP="002E68FE">
      <w:pPr>
        <w:spacing w:before="120" w:after="120" w:line="360" w:lineRule="auto"/>
        <w:rPr>
          <w:rFonts w:ascii="Arial" w:eastAsia="Calibri" w:hAnsi="Arial" w:cs="Times New Roman"/>
          <w:sz w:val="20"/>
          <w:szCs w:val="20"/>
        </w:rPr>
      </w:pPr>
      <w:r w:rsidRPr="002E68FE">
        <w:rPr>
          <w:rFonts w:ascii="Arial" w:eastAsia="Calibri" w:hAnsi="Arial" w:cs="Times New Roman"/>
          <w:sz w:val="18"/>
          <w:szCs w:val="20"/>
        </w:rPr>
        <w:t>назад: </w:t>
      </w:r>
      <w:hyperlink w:anchor="th_2d6658696aba4fb18df353b11485cc3f" w:history="1">
        <w:r w:rsidRPr="002E68FE">
          <w:rPr>
            <w:rFonts w:ascii="Arial" w:eastAsia="Calibri" w:hAnsi="Arial" w:cs="Times New Roman"/>
            <w:color w:val="0000FF"/>
            <w:sz w:val="18"/>
            <w:szCs w:val="20"/>
            <w:u w:val="single"/>
          </w:rPr>
          <w:t>тем. карта</w:t>
        </w:r>
      </w:hyperlink>
      <w:r w:rsidRPr="002E68FE">
        <w:rPr>
          <w:rFonts w:ascii="Arial" w:eastAsia="Calibri" w:hAnsi="Arial" w:cs="Times New Roman"/>
          <w:sz w:val="20"/>
          <w:szCs w:val="20"/>
        </w:rPr>
        <w:t xml:space="preserve">, </w:t>
      </w:r>
      <w:hyperlink w:anchor="di_2d6658696aba4fb18df353b11485cc3f" w:history="1">
        <w:r w:rsidRPr="002E68FE">
          <w:rPr>
            <w:rFonts w:ascii="Arial" w:eastAsia="Calibri" w:hAnsi="Arial" w:cs="Times New Roman"/>
            <w:color w:val="0000FF"/>
            <w:sz w:val="18"/>
            <w:szCs w:val="20"/>
            <w:u w:val="single"/>
          </w:rPr>
          <w:t>дайджест</w:t>
        </w:r>
      </w:hyperlink>
      <w:r w:rsidRPr="002E68FE">
        <w:rPr>
          <w:rFonts w:ascii="Arial" w:eastAsia="Calibri" w:hAnsi="Arial" w:cs="Times New Roman"/>
          <w:sz w:val="20"/>
          <w:szCs w:val="20"/>
        </w:rPr>
        <w:t xml:space="preserve">, </w:t>
      </w:r>
      <w:hyperlink w:anchor="ref_toc" w:history="1">
        <w:r w:rsidRPr="002E68FE">
          <w:rPr>
            <w:rFonts w:ascii="Arial" w:eastAsia="Calibri" w:hAnsi="Arial" w:cs="Times New Roman"/>
            <w:color w:val="0000FF"/>
            <w:sz w:val="18"/>
            <w:szCs w:val="20"/>
            <w:u w:val="single"/>
          </w:rPr>
          <w:t>оглавление</w:t>
        </w:r>
      </w:hyperlink>
    </w:p>
    <w:p w:rsidR="002E68FE" w:rsidRDefault="002E68FE" w:rsidP="002E68FE">
      <w:pPr>
        <w:keepNext/>
        <w:keepLines/>
        <w:spacing w:before="200" w:after="120" w:line="240" w:lineRule="auto"/>
        <w:outlineLvl w:val="3"/>
        <w:rPr>
          <w:rFonts w:ascii="Arial" w:eastAsia="Times New Roman" w:hAnsi="Arial" w:cs="Times New Roman"/>
          <w:b/>
          <w:bCs/>
          <w:iCs/>
          <w:sz w:val="24"/>
          <w:szCs w:val="20"/>
        </w:rPr>
      </w:pPr>
      <w:bookmarkStart w:id="11" w:name="d_d8f146f4e7f0403da5f28b11cab658e9"/>
      <w:bookmarkStart w:id="12" w:name="_Toc65822365"/>
      <w:bookmarkEnd w:id="11"/>
      <w:r w:rsidRPr="002E68FE">
        <w:rPr>
          <w:rFonts w:ascii="Arial" w:eastAsia="Times New Roman" w:hAnsi="Arial" w:cs="Times New Roman"/>
          <w:b/>
          <w:bCs/>
          <w:iCs/>
          <w:sz w:val="16"/>
          <w:szCs w:val="20"/>
        </w:rPr>
        <w:t>26.02.2021</w:t>
      </w:r>
      <w:r w:rsidRPr="002E68FE">
        <w:rPr>
          <w:rFonts w:ascii="Arial" w:eastAsia="Times New Roman" w:hAnsi="Arial" w:cs="Times New Roman"/>
          <w:bCs/>
          <w:iCs/>
          <w:sz w:val="24"/>
          <w:szCs w:val="20"/>
        </w:rPr>
        <w:br/>
      </w:r>
      <w:r w:rsidRPr="002E68FE">
        <w:rPr>
          <w:rFonts w:ascii="Arial" w:eastAsia="Times New Roman" w:hAnsi="Arial" w:cs="Times New Roman"/>
          <w:b/>
          <w:bCs/>
          <w:iCs/>
          <w:sz w:val="16"/>
          <w:szCs w:val="20"/>
        </w:rPr>
        <w:t>Ru24.net</w:t>
      </w:r>
      <w:r w:rsidRPr="002E68FE">
        <w:rPr>
          <w:rFonts w:ascii="Arial" w:eastAsia="Times New Roman" w:hAnsi="Arial" w:cs="Times New Roman"/>
          <w:bCs/>
          <w:iCs/>
          <w:sz w:val="24"/>
          <w:szCs w:val="20"/>
        </w:rPr>
        <w:br/>
      </w:r>
      <w:hyperlink r:id="rId11" w:history="1">
        <w:r w:rsidRPr="00D1463C">
          <w:rPr>
            <w:rStyle w:val="a3"/>
            <w:rFonts w:ascii="Arial" w:eastAsia="Times New Roman" w:hAnsi="Arial" w:cs="Times New Roman"/>
            <w:b/>
            <w:bCs/>
            <w:iCs/>
            <w:sz w:val="24"/>
            <w:szCs w:val="20"/>
          </w:rPr>
          <w:t>https://ru24.net/pics/276674825/</w:t>
        </w:r>
      </w:hyperlink>
    </w:p>
    <w:p w:rsidR="002E68FE" w:rsidRPr="002E68FE" w:rsidRDefault="002E68FE" w:rsidP="002E68FE">
      <w:pPr>
        <w:keepNext/>
        <w:keepLines/>
        <w:spacing w:before="200" w:after="120" w:line="240" w:lineRule="auto"/>
        <w:outlineLvl w:val="3"/>
        <w:rPr>
          <w:rFonts w:ascii="Arial" w:eastAsia="Times New Roman" w:hAnsi="Arial" w:cs="Times New Roman"/>
          <w:bCs/>
          <w:iCs/>
          <w:sz w:val="24"/>
          <w:szCs w:val="20"/>
        </w:rPr>
      </w:pPr>
      <w:r w:rsidRPr="002E68FE">
        <w:rPr>
          <w:rFonts w:ascii="Arial" w:eastAsia="Times New Roman" w:hAnsi="Arial" w:cs="Times New Roman"/>
          <w:b/>
          <w:bCs/>
          <w:iCs/>
          <w:sz w:val="24"/>
          <w:szCs w:val="20"/>
        </w:rPr>
        <w:t>Власти Алтая готовы компенсировать жителям края затраты за сжиженный газ</w:t>
      </w:r>
      <w:bookmarkEnd w:id="12"/>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 xml:space="preserve">Воспользоваться выплатами могут около 700 тысяч жителей региона </w:t>
      </w:r>
      <w:proofErr w:type="gramStart"/>
      <w:r w:rsidRPr="002E68FE">
        <w:rPr>
          <w:rFonts w:ascii="Arial" w:eastAsia="Calibri" w:hAnsi="Arial" w:cs="Times New Roman"/>
          <w:sz w:val="18"/>
          <w:szCs w:val="20"/>
        </w:rPr>
        <w:t>Около</w:t>
      </w:r>
      <w:proofErr w:type="gramEnd"/>
      <w:r w:rsidRPr="002E68FE">
        <w:rPr>
          <w:rFonts w:ascii="Arial" w:eastAsia="Calibri" w:hAnsi="Arial" w:cs="Times New Roman"/>
          <w:sz w:val="18"/>
          <w:szCs w:val="20"/>
        </w:rPr>
        <w:t xml:space="preserve"> 700 тысяч жителей </w:t>
      </w:r>
      <w:r w:rsidRPr="002E68FE">
        <w:rPr>
          <w:rFonts w:ascii="Arial" w:eastAsia="Calibri" w:hAnsi="Arial" w:cs="Times New Roman"/>
          <w:b/>
          <w:sz w:val="18"/>
          <w:szCs w:val="20"/>
        </w:rPr>
        <w:t>Алтайского</w:t>
      </w:r>
      <w:r w:rsidRPr="002E68FE">
        <w:rPr>
          <w:rFonts w:ascii="Arial" w:eastAsia="Calibri" w:hAnsi="Arial" w:cs="Times New Roman"/>
          <w:sz w:val="18"/>
          <w:szCs w:val="20"/>
        </w:rPr>
        <w:t xml:space="preserve"> края смогут воспользоваться компенсацией за сжиженный газ. К такому решению пришли на заседании комитета по экономической политике, промышленности и предпринимательству АКЗС. Средства из регионального бюджета пойдут на ликвидацию долга предприятия "</w:t>
      </w:r>
      <w:proofErr w:type="spellStart"/>
      <w:r w:rsidRPr="002E68FE">
        <w:rPr>
          <w:rFonts w:ascii="Arial" w:eastAsia="Calibri" w:hAnsi="Arial" w:cs="Times New Roman"/>
          <w:sz w:val="18"/>
          <w:szCs w:val="20"/>
        </w:rPr>
        <w:t>Алтайкрайгазсервис</w:t>
      </w:r>
      <w:proofErr w:type="spellEnd"/>
      <w:r w:rsidRPr="002E68FE">
        <w:rPr>
          <w:rFonts w:ascii="Arial" w:eastAsia="Calibri" w:hAnsi="Arial" w:cs="Times New Roman"/>
          <w:sz w:val="18"/>
          <w:szCs w:val="20"/>
        </w:rPr>
        <w:t>". В противном случае крупнейший в регионе поставщик сжиженного газа рисковал приостановить свою деятельность, и без топлива могли остаться более 700 тысяч жителей, пишет "</w:t>
      </w:r>
      <w:r w:rsidRPr="002E68FE">
        <w:rPr>
          <w:rFonts w:ascii="Arial" w:eastAsia="Calibri" w:hAnsi="Arial" w:cs="Times New Roman"/>
          <w:b/>
          <w:sz w:val="18"/>
          <w:szCs w:val="20"/>
        </w:rPr>
        <w:t>Алтайская</w:t>
      </w:r>
      <w:r w:rsidRPr="002E68FE">
        <w:rPr>
          <w:rFonts w:ascii="Arial" w:eastAsia="Calibri" w:hAnsi="Arial" w:cs="Times New Roman"/>
          <w:sz w:val="18"/>
          <w:szCs w:val="20"/>
        </w:rPr>
        <w:t xml:space="preserve"> правда</w:t>
      </w:r>
      <w:proofErr w:type="gramStart"/>
      <w:r w:rsidRPr="002E68FE">
        <w:rPr>
          <w:rFonts w:ascii="Arial" w:eastAsia="Calibri" w:hAnsi="Arial" w:cs="Times New Roman"/>
          <w:sz w:val="18"/>
          <w:szCs w:val="20"/>
        </w:rPr>
        <w:t>" .</w:t>
      </w:r>
      <w:proofErr w:type="gramEnd"/>
      <w:r w:rsidRPr="002E68FE">
        <w:rPr>
          <w:rFonts w:ascii="Arial" w:eastAsia="Calibri" w:hAnsi="Arial" w:cs="Times New Roman"/>
          <w:sz w:val="18"/>
          <w:szCs w:val="20"/>
        </w:rPr>
        <w:t xml:space="preserve"> </w:t>
      </w:r>
      <w:proofErr w:type="spellStart"/>
      <w:r w:rsidRPr="002E68FE">
        <w:rPr>
          <w:rFonts w:ascii="Arial" w:eastAsia="Calibri" w:hAnsi="Arial" w:cs="Times New Roman"/>
          <w:sz w:val="18"/>
          <w:szCs w:val="20"/>
        </w:rPr>
        <w:t>Антимонопольщики</w:t>
      </w:r>
      <w:proofErr w:type="spellEnd"/>
      <w:r w:rsidRPr="002E68FE">
        <w:rPr>
          <w:rFonts w:ascii="Arial" w:eastAsia="Calibri" w:hAnsi="Arial" w:cs="Times New Roman"/>
          <w:sz w:val="18"/>
          <w:szCs w:val="20"/>
        </w:rPr>
        <w:t xml:space="preserve"> Алтая взяли на контроль ситуацию с ценами на сжиженный газ Специалисты </w:t>
      </w:r>
      <w:r w:rsidRPr="002E68FE">
        <w:rPr>
          <w:rFonts w:ascii="Arial" w:eastAsia="Calibri" w:hAnsi="Arial" w:cs="Times New Roman"/>
          <w:b/>
          <w:sz w:val="18"/>
          <w:szCs w:val="20"/>
        </w:rPr>
        <w:t>УФАС</w:t>
      </w:r>
      <w:r w:rsidRPr="002E68FE">
        <w:rPr>
          <w:rFonts w:ascii="Arial" w:eastAsia="Calibri" w:hAnsi="Arial" w:cs="Times New Roman"/>
          <w:sz w:val="18"/>
          <w:szCs w:val="20"/>
        </w:rPr>
        <w:t xml:space="preserve"> начали расследование относительно ценообразования на сжиженный углеводородный газ в регионе Почему "</w:t>
      </w:r>
      <w:proofErr w:type="spellStart"/>
      <w:r w:rsidRPr="002E68FE">
        <w:rPr>
          <w:rFonts w:ascii="Arial" w:eastAsia="Calibri" w:hAnsi="Arial" w:cs="Times New Roman"/>
          <w:sz w:val="18"/>
          <w:szCs w:val="20"/>
        </w:rPr>
        <w:t>Алтайкрайгазсервис</w:t>
      </w:r>
      <w:proofErr w:type="spellEnd"/>
      <w:r w:rsidRPr="002E68FE">
        <w:rPr>
          <w:rFonts w:ascii="Arial" w:eastAsia="Calibri" w:hAnsi="Arial" w:cs="Times New Roman"/>
          <w:sz w:val="18"/>
          <w:szCs w:val="20"/>
        </w:rPr>
        <w:t>" стал нуждаться в помощи? В 2020 году биржевые цены на сжиженный газ на оптовом рынке выросли более чем на 40%. Если в 2019 году одна тонна сжиженного газа стоила 19 тысяч рублей, то сейчас ее цена увеличилась почти до 30 тысяч. Это поставило компанию "</w:t>
      </w:r>
      <w:proofErr w:type="spellStart"/>
      <w:r w:rsidRPr="002E68FE">
        <w:rPr>
          <w:rFonts w:ascii="Arial" w:eastAsia="Calibri" w:hAnsi="Arial" w:cs="Times New Roman"/>
          <w:sz w:val="18"/>
          <w:szCs w:val="20"/>
        </w:rPr>
        <w:t>Алтайкрайгазсервис</w:t>
      </w:r>
      <w:proofErr w:type="spellEnd"/>
      <w:r w:rsidRPr="002E68FE">
        <w:rPr>
          <w:rFonts w:ascii="Arial" w:eastAsia="Calibri" w:hAnsi="Arial" w:cs="Times New Roman"/>
          <w:sz w:val="18"/>
          <w:szCs w:val="20"/>
        </w:rPr>
        <w:t xml:space="preserve">", как поясняют в издании, в затруднительное положение. В итоге увеличить тариф для потребителей, который сегодня составляет 14 тысяч рублей за тонну, до 2022 года невозможно. "В 2020 году мы переплатили за сжиженный газ больше 79 миллионов рублей. Претендовать на возмещение выпадающих доходов мы сможем только в июне 2022 года, но для этого придется увеличить тариф. В итоге цена сжиженного газа для населения может значительно увеличиться. А сегодня им пользуются более 700 тысяч жителей края", - приводит газета слова генерального директора компании Андрея </w:t>
      </w:r>
      <w:proofErr w:type="spellStart"/>
      <w:r w:rsidRPr="002E68FE">
        <w:rPr>
          <w:rFonts w:ascii="Arial" w:eastAsia="Calibri" w:hAnsi="Arial" w:cs="Times New Roman"/>
          <w:sz w:val="18"/>
          <w:szCs w:val="20"/>
        </w:rPr>
        <w:t>Момота</w:t>
      </w:r>
      <w:proofErr w:type="spellEnd"/>
      <w:r w:rsidRPr="002E68FE">
        <w:rPr>
          <w:rFonts w:ascii="Arial" w:eastAsia="Calibri" w:hAnsi="Arial" w:cs="Times New Roman"/>
          <w:sz w:val="18"/>
          <w:szCs w:val="20"/>
        </w:rPr>
        <w:t>. Проработать еще полтора года при действующих тарифах предприятие не сможет, а других крупных поставщиков в крае нет. Сейчас у "</w:t>
      </w:r>
      <w:proofErr w:type="spellStart"/>
      <w:r w:rsidRPr="002E68FE">
        <w:rPr>
          <w:rFonts w:ascii="Arial" w:eastAsia="Calibri" w:hAnsi="Arial" w:cs="Times New Roman"/>
          <w:sz w:val="18"/>
          <w:szCs w:val="20"/>
        </w:rPr>
        <w:t>Алтайкрайгазсервиса</w:t>
      </w:r>
      <w:proofErr w:type="spellEnd"/>
      <w:r w:rsidRPr="002E68FE">
        <w:rPr>
          <w:rFonts w:ascii="Arial" w:eastAsia="Calibri" w:hAnsi="Arial" w:cs="Times New Roman"/>
          <w:sz w:val="18"/>
          <w:szCs w:val="20"/>
        </w:rPr>
        <w:t xml:space="preserve">" нет денег даже на выплату зарплаты сотрудникам. Подобная ситуация происходит во многих регионах страны. Выжить предприятие надеется благодаря </w:t>
      </w:r>
      <w:r w:rsidRPr="002E68FE">
        <w:rPr>
          <w:rFonts w:ascii="Arial" w:eastAsia="Calibri" w:hAnsi="Arial" w:cs="Times New Roman"/>
          <w:sz w:val="18"/>
          <w:szCs w:val="20"/>
        </w:rPr>
        <w:lastRenderedPageBreak/>
        <w:t xml:space="preserve">субсидиям краевых властей. О необходимости оказать поддержку компании сегодня говорил министр строительства и жилищно-коммунального хозяйства </w:t>
      </w:r>
      <w:r w:rsidRPr="002E68FE">
        <w:rPr>
          <w:rFonts w:ascii="Arial" w:eastAsia="Calibri" w:hAnsi="Arial" w:cs="Times New Roman"/>
          <w:b/>
          <w:sz w:val="18"/>
          <w:szCs w:val="20"/>
        </w:rPr>
        <w:t>Алтайского</w:t>
      </w:r>
      <w:r w:rsidRPr="002E68FE">
        <w:rPr>
          <w:rFonts w:ascii="Arial" w:eastAsia="Calibri" w:hAnsi="Arial" w:cs="Times New Roman"/>
          <w:sz w:val="18"/>
          <w:szCs w:val="20"/>
        </w:rPr>
        <w:t xml:space="preserve"> края Иван </w:t>
      </w:r>
      <w:proofErr w:type="spellStart"/>
      <w:r w:rsidRPr="002E68FE">
        <w:rPr>
          <w:rFonts w:ascii="Arial" w:eastAsia="Calibri" w:hAnsi="Arial" w:cs="Times New Roman"/>
          <w:sz w:val="18"/>
          <w:szCs w:val="20"/>
        </w:rPr>
        <w:t>Гилёв</w:t>
      </w:r>
      <w:proofErr w:type="spellEnd"/>
      <w:r w:rsidRPr="002E68FE">
        <w:rPr>
          <w:rFonts w:ascii="Arial" w:eastAsia="Calibri" w:hAnsi="Arial" w:cs="Times New Roman"/>
          <w:sz w:val="18"/>
          <w:szCs w:val="20"/>
        </w:rPr>
        <w:t xml:space="preserve">. Чтобы не было беды: как правильно обращаться с сжиженным газом - советы </w:t>
      </w:r>
      <w:proofErr w:type="gramStart"/>
      <w:r w:rsidRPr="002E68FE">
        <w:rPr>
          <w:rFonts w:ascii="Arial" w:eastAsia="Calibri" w:hAnsi="Arial" w:cs="Times New Roman"/>
          <w:sz w:val="18"/>
          <w:szCs w:val="20"/>
        </w:rPr>
        <w:t>Для</w:t>
      </w:r>
      <w:proofErr w:type="gramEnd"/>
      <w:r w:rsidRPr="002E68FE">
        <w:rPr>
          <w:rFonts w:ascii="Arial" w:eastAsia="Calibri" w:hAnsi="Arial" w:cs="Times New Roman"/>
          <w:sz w:val="18"/>
          <w:szCs w:val="20"/>
        </w:rPr>
        <w:t xml:space="preserve"> того чтобы газ приносил только пользу, необходимо всегда помнить и выполнять основные правила Какую помощь окажут власти края? Выделят средства из регионального бюджета на компенсацию затрат. Таким образом власти надеются не допустить большого роста тарифа на сжиженный газ для наших потребителей с 1 июля 2022 года. "Ситуация сложилась нестандартная, и она требует нестандартных решений. Сейчас важно принять первоочередные меры по поддержке предприятия. Необходимо определить сумму компенсации. Если этого не сделать, жители региона рискуют остаться без газа или через несколько лет станут платить за него намного больше", - пояснил изданию председатель комитета Альберт Лунев. Одно из возможных последующих решений предложил региональный уполномоченный по защите прав предпринимателей Андрей Осипов. Он планирует обратиться к бизнес-омбудсменам из других регионов, чтобы составить коллективное письмо в адрес федерального уполномоченного Бориса Титова с предложением подогнать стоимость газа под мировые цены. Материалы по теме Сжиженный газ подорожает для жителей </w:t>
      </w:r>
      <w:r w:rsidRPr="002E68FE">
        <w:rPr>
          <w:rFonts w:ascii="Arial" w:eastAsia="Calibri" w:hAnsi="Arial" w:cs="Times New Roman"/>
          <w:b/>
          <w:sz w:val="18"/>
          <w:szCs w:val="20"/>
        </w:rPr>
        <w:t>Алтайского</w:t>
      </w:r>
      <w:r w:rsidRPr="002E68FE">
        <w:rPr>
          <w:rFonts w:ascii="Arial" w:eastAsia="Calibri" w:hAnsi="Arial" w:cs="Times New Roman"/>
          <w:sz w:val="18"/>
          <w:szCs w:val="20"/>
        </w:rPr>
        <w:t xml:space="preserve"> края Увеличение тарифов произойдет с 1 июля</w:t>
      </w:r>
    </w:p>
    <w:p w:rsidR="002E68FE" w:rsidRPr="002E68FE" w:rsidRDefault="002E68FE" w:rsidP="002E68FE">
      <w:pPr>
        <w:spacing w:before="120" w:after="120" w:line="360" w:lineRule="auto"/>
        <w:rPr>
          <w:rFonts w:ascii="Arial" w:eastAsia="Calibri" w:hAnsi="Arial" w:cs="Times New Roman"/>
          <w:sz w:val="20"/>
          <w:szCs w:val="20"/>
        </w:rPr>
      </w:pPr>
      <w:r w:rsidRPr="002E68FE">
        <w:rPr>
          <w:rFonts w:ascii="Arial" w:eastAsia="Calibri" w:hAnsi="Arial" w:cs="Times New Roman"/>
          <w:sz w:val="18"/>
          <w:szCs w:val="20"/>
        </w:rPr>
        <w:t>назад: </w:t>
      </w:r>
      <w:hyperlink w:anchor="th_d8f146f4e7f0403da5f28b11cab658e9" w:history="1">
        <w:r w:rsidRPr="002E68FE">
          <w:rPr>
            <w:rFonts w:ascii="Arial" w:eastAsia="Calibri" w:hAnsi="Arial" w:cs="Times New Roman"/>
            <w:color w:val="0000FF"/>
            <w:sz w:val="18"/>
            <w:szCs w:val="20"/>
            <w:u w:val="single"/>
          </w:rPr>
          <w:t>тем. карта</w:t>
        </w:r>
      </w:hyperlink>
      <w:r w:rsidRPr="002E68FE">
        <w:rPr>
          <w:rFonts w:ascii="Arial" w:eastAsia="Calibri" w:hAnsi="Arial" w:cs="Times New Roman"/>
          <w:sz w:val="20"/>
          <w:szCs w:val="20"/>
        </w:rPr>
        <w:t xml:space="preserve">, </w:t>
      </w:r>
      <w:hyperlink w:anchor="di_d8f146f4e7f0403da5f28b11cab658e9" w:history="1">
        <w:r w:rsidRPr="002E68FE">
          <w:rPr>
            <w:rFonts w:ascii="Arial" w:eastAsia="Calibri" w:hAnsi="Arial" w:cs="Times New Roman"/>
            <w:color w:val="0000FF"/>
            <w:sz w:val="18"/>
            <w:szCs w:val="20"/>
            <w:u w:val="single"/>
          </w:rPr>
          <w:t>дайджест</w:t>
        </w:r>
      </w:hyperlink>
      <w:r w:rsidRPr="002E68FE">
        <w:rPr>
          <w:rFonts w:ascii="Arial" w:eastAsia="Calibri" w:hAnsi="Arial" w:cs="Times New Roman"/>
          <w:sz w:val="20"/>
          <w:szCs w:val="20"/>
        </w:rPr>
        <w:t xml:space="preserve">, </w:t>
      </w:r>
      <w:hyperlink w:anchor="ref_toc" w:history="1">
        <w:r w:rsidRPr="002E68FE">
          <w:rPr>
            <w:rFonts w:ascii="Arial" w:eastAsia="Calibri" w:hAnsi="Arial" w:cs="Times New Roman"/>
            <w:color w:val="0000FF"/>
            <w:sz w:val="18"/>
            <w:szCs w:val="20"/>
            <w:u w:val="single"/>
          </w:rPr>
          <w:t>оглавление</w:t>
        </w:r>
      </w:hyperlink>
    </w:p>
    <w:p w:rsidR="002E68FE" w:rsidRDefault="002E68FE" w:rsidP="002E68FE">
      <w:pPr>
        <w:keepNext/>
        <w:keepLines/>
        <w:spacing w:before="200" w:after="120" w:line="240" w:lineRule="auto"/>
        <w:outlineLvl w:val="3"/>
        <w:rPr>
          <w:rFonts w:ascii="Arial" w:eastAsia="Times New Roman" w:hAnsi="Arial" w:cs="Times New Roman"/>
          <w:b/>
          <w:bCs/>
          <w:iCs/>
          <w:sz w:val="16"/>
          <w:szCs w:val="20"/>
        </w:rPr>
      </w:pPr>
      <w:bookmarkStart w:id="13" w:name="d_b8b2dc469ed94788af004a417c3e81af"/>
      <w:bookmarkStart w:id="14" w:name="_Toc65822366"/>
      <w:bookmarkEnd w:id="13"/>
      <w:r w:rsidRPr="002E68FE">
        <w:rPr>
          <w:rFonts w:ascii="Arial" w:eastAsia="Times New Roman" w:hAnsi="Arial" w:cs="Times New Roman"/>
          <w:b/>
          <w:bCs/>
          <w:iCs/>
          <w:sz w:val="16"/>
          <w:szCs w:val="20"/>
        </w:rPr>
        <w:t>26.02.2021</w:t>
      </w:r>
      <w:r w:rsidRPr="002E68FE">
        <w:rPr>
          <w:rFonts w:ascii="Arial" w:eastAsia="Times New Roman" w:hAnsi="Arial" w:cs="Times New Roman"/>
          <w:bCs/>
          <w:iCs/>
          <w:sz w:val="24"/>
          <w:szCs w:val="20"/>
        </w:rPr>
        <w:br/>
      </w:r>
      <w:r w:rsidRPr="002E68FE">
        <w:rPr>
          <w:rFonts w:ascii="Arial" w:eastAsia="Times New Roman" w:hAnsi="Arial" w:cs="Times New Roman"/>
          <w:b/>
          <w:bCs/>
          <w:iCs/>
          <w:sz w:val="16"/>
          <w:szCs w:val="20"/>
        </w:rPr>
        <w:t>Новости Барнаула и Алтайского края (altay-news.ru)</w:t>
      </w:r>
    </w:p>
    <w:p w:rsidR="002E68FE" w:rsidRPr="002E68FE" w:rsidRDefault="002E68FE" w:rsidP="002E68FE">
      <w:pPr>
        <w:keepNext/>
        <w:keepLines/>
        <w:spacing w:before="200" w:after="120" w:line="240" w:lineRule="auto"/>
        <w:outlineLvl w:val="3"/>
        <w:rPr>
          <w:rFonts w:ascii="Arial" w:eastAsia="Times New Roman" w:hAnsi="Arial" w:cs="Times New Roman"/>
          <w:bCs/>
          <w:iCs/>
          <w:sz w:val="24"/>
          <w:szCs w:val="20"/>
        </w:rPr>
      </w:pPr>
      <w:hyperlink r:id="rId12" w:history="1">
        <w:r w:rsidRPr="00D1463C">
          <w:rPr>
            <w:rStyle w:val="a3"/>
            <w:rFonts w:ascii="Arial" w:eastAsia="Times New Roman" w:hAnsi="Arial" w:cs="Times New Roman"/>
            <w:bCs/>
            <w:iCs/>
            <w:sz w:val="24"/>
            <w:szCs w:val="20"/>
          </w:rPr>
          <w:t>https://altay-news.ru/news/vlasti-altaja-gotovy-kompensirovat-zhiteljam-kraja-zatraty-za-szhizhennyj-gaz.html</w:t>
        </w:r>
      </w:hyperlink>
      <w:r>
        <w:rPr>
          <w:rFonts w:ascii="Arial" w:eastAsia="Times New Roman" w:hAnsi="Arial" w:cs="Times New Roman"/>
          <w:bCs/>
          <w:iCs/>
          <w:sz w:val="24"/>
          <w:szCs w:val="20"/>
        </w:rPr>
        <w:t xml:space="preserve"> </w:t>
      </w:r>
      <w:r w:rsidRPr="002E68FE">
        <w:rPr>
          <w:rFonts w:ascii="Arial" w:eastAsia="Times New Roman" w:hAnsi="Arial" w:cs="Times New Roman"/>
          <w:bCs/>
          <w:iCs/>
          <w:sz w:val="24"/>
          <w:szCs w:val="20"/>
        </w:rPr>
        <w:br/>
      </w:r>
      <w:r w:rsidRPr="002E68FE">
        <w:rPr>
          <w:rFonts w:ascii="Arial" w:eastAsia="Times New Roman" w:hAnsi="Arial" w:cs="Times New Roman"/>
          <w:b/>
          <w:bCs/>
          <w:iCs/>
          <w:sz w:val="24"/>
          <w:szCs w:val="20"/>
        </w:rPr>
        <w:t>Власти Алтая готовы компенсировать жителям края затраты за сжиженный газ</w:t>
      </w:r>
      <w:bookmarkEnd w:id="14"/>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Воспользоваться выплатами могут около 700 тысяч жителей региона</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Фото: svet-mayakov.ru</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 xml:space="preserve">Около 700 тысяч жителей </w:t>
      </w:r>
      <w:r w:rsidRPr="002E68FE">
        <w:rPr>
          <w:rFonts w:ascii="Arial" w:eastAsia="Calibri" w:hAnsi="Arial" w:cs="Times New Roman"/>
          <w:b/>
          <w:sz w:val="18"/>
          <w:szCs w:val="20"/>
        </w:rPr>
        <w:t>Алтайского</w:t>
      </w:r>
      <w:r w:rsidRPr="002E68FE">
        <w:rPr>
          <w:rFonts w:ascii="Arial" w:eastAsia="Calibri" w:hAnsi="Arial" w:cs="Times New Roman"/>
          <w:sz w:val="18"/>
          <w:szCs w:val="20"/>
        </w:rPr>
        <w:t xml:space="preserve"> края смогут воспользоваться компенсацией за сжиженный газ. К такому решению пришли на заседании комитета по экономической политике, промышленности и предпринимательству АКЗС. Средства из регионального бюджета пойдут на ликвидацию долга предприятия «</w:t>
      </w:r>
      <w:proofErr w:type="spellStart"/>
      <w:r w:rsidRPr="002E68FE">
        <w:rPr>
          <w:rFonts w:ascii="Arial" w:eastAsia="Calibri" w:hAnsi="Arial" w:cs="Times New Roman"/>
          <w:sz w:val="18"/>
          <w:szCs w:val="20"/>
        </w:rPr>
        <w:t>Алтайкрайгазсервис</w:t>
      </w:r>
      <w:proofErr w:type="spellEnd"/>
      <w:r w:rsidRPr="002E68FE">
        <w:rPr>
          <w:rFonts w:ascii="Arial" w:eastAsia="Calibri" w:hAnsi="Arial" w:cs="Times New Roman"/>
          <w:sz w:val="18"/>
          <w:szCs w:val="20"/>
        </w:rPr>
        <w:t>». В противном случае крупнейший в регионе поставщик сжиженного газа рисковал приостановить свою деятельность, и без топлива могли остаться более 700 тысяч жителей, пишет «</w:t>
      </w:r>
      <w:r w:rsidRPr="002E68FE">
        <w:rPr>
          <w:rFonts w:ascii="Arial" w:eastAsia="Calibri" w:hAnsi="Arial" w:cs="Times New Roman"/>
          <w:b/>
          <w:sz w:val="18"/>
          <w:szCs w:val="20"/>
        </w:rPr>
        <w:t>Алтайская</w:t>
      </w:r>
      <w:r w:rsidRPr="002E68FE">
        <w:rPr>
          <w:rFonts w:ascii="Arial" w:eastAsia="Calibri" w:hAnsi="Arial" w:cs="Times New Roman"/>
          <w:sz w:val="18"/>
          <w:szCs w:val="20"/>
        </w:rPr>
        <w:t xml:space="preserve"> правда».  </w:t>
      </w:r>
    </w:p>
    <w:p w:rsidR="002E68FE" w:rsidRPr="002E68FE" w:rsidRDefault="002E68FE" w:rsidP="002E68FE">
      <w:pPr>
        <w:numPr>
          <w:ilvl w:val="0"/>
          <w:numId w:val="1"/>
        </w:numPr>
        <w:spacing w:before="120" w:after="0" w:line="240" w:lineRule="auto"/>
        <w:ind w:left="357" w:hanging="357"/>
        <w:jc w:val="both"/>
        <w:rPr>
          <w:rFonts w:ascii="Arial" w:eastAsia="Calibri" w:hAnsi="Arial" w:cs="Times New Roman"/>
          <w:sz w:val="18"/>
          <w:szCs w:val="20"/>
        </w:rPr>
      </w:pPr>
      <w:r w:rsidRPr="002E68FE">
        <w:rPr>
          <w:rFonts w:ascii="Arial" w:eastAsia="Calibri" w:hAnsi="Arial" w:cs="Times New Roman"/>
          <w:sz w:val="18"/>
          <w:szCs w:val="20"/>
        </w:rPr>
        <w:t xml:space="preserve">Специалисты </w:t>
      </w:r>
      <w:r w:rsidRPr="002E68FE">
        <w:rPr>
          <w:rFonts w:ascii="Arial" w:eastAsia="Calibri" w:hAnsi="Arial" w:cs="Times New Roman"/>
          <w:b/>
          <w:sz w:val="18"/>
          <w:szCs w:val="20"/>
        </w:rPr>
        <w:t>УФАС</w:t>
      </w:r>
      <w:r w:rsidRPr="002E68FE">
        <w:rPr>
          <w:rFonts w:ascii="Arial" w:eastAsia="Calibri" w:hAnsi="Arial" w:cs="Times New Roman"/>
          <w:sz w:val="18"/>
          <w:szCs w:val="20"/>
        </w:rPr>
        <w:t xml:space="preserve"> начали расследование относительно ценообразования на сжиженный углеводородный газ в регионе </w:t>
      </w:r>
    </w:p>
    <w:p w:rsidR="002E68FE" w:rsidRPr="002E68FE" w:rsidRDefault="002E68FE" w:rsidP="002E68FE">
      <w:pPr>
        <w:spacing w:after="120" w:line="240" w:lineRule="auto"/>
        <w:ind w:firstLine="567"/>
        <w:jc w:val="both"/>
        <w:rPr>
          <w:rFonts w:ascii="Arial" w:eastAsia="Calibri" w:hAnsi="Arial" w:cs="Times New Roman"/>
          <w:sz w:val="18"/>
          <w:szCs w:val="20"/>
        </w:rPr>
      </w:pPr>
      <w:proofErr w:type="spellStart"/>
      <w:r w:rsidRPr="002E68FE">
        <w:rPr>
          <w:rFonts w:ascii="Arial" w:eastAsia="Calibri" w:hAnsi="Arial" w:cs="Times New Roman"/>
          <w:sz w:val="18"/>
          <w:szCs w:val="20"/>
        </w:rPr>
        <w:t>Антимонопольщики</w:t>
      </w:r>
      <w:proofErr w:type="spellEnd"/>
      <w:r w:rsidRPr="002E68FE">
        <w:rPr>
          <w:rFonts w:ascii="Arial" w:eastAsia="Calibri" w:hAnsi="Arial" w:cs="Times New Roman"/>
          <w:sz w:val="18"/>
          <w:szCs w:val="20"/>
        </w:rPr>
        <w:t xml:space="preserve"> Алтая взяли на контроль ситуацию с ценами на сжиженный газ</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Почему «</w:t>
      </w:r>
      <w:proofErr w:type="spellStart"/>
      <w:r w:rsidRPr="002E68FE">
        <w:rPr>
          <w:rFonts w:ascii="Arial" w:eastAsia="Calibri" w:hAnsi="Arial" w:cs="Times New Roman"/>
          <w:sz w:val="18"/>
          <w:szCs w:val="20"/>
        </w:rPr>
        <w:t>Алтайкрайгазсервис</w:t>
      </w:r>
      <w:proofErr w:type="spellEnd"/>
      <w:r w:rsidRPr="002E68FE">
        <w:rPr>
          <w:rFonts w:ascii="Arial" w:eastAsia="Calibri" w:hAnsi="Arial" w:cs="Times New Roman"/>
          <w:sz w:val="18"/>
          <w:szCs w:val="20"/>
        </w:rPr>
        <w:t>» стал нуждаться в помощи?</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В 2020 году биржевые цены на сжиженный газ на оптовом рынке выросли более чем на 40%. Если в 2019 году одна тонна сжиженного газа стоила 19 тысяч рублей, то сейчас ее цена увеличилась почти до 30 тысяч. Это поставило компанию «</w:t>
      </w:r>
      <w:proofErr w:type="spellStart"/>
      <w:r w:rsidRPr="002E68FE">
        <w:rPr>
          <w:rFonts w:ascii="Arial" w:eastAsia="Calibri" w:hAnsi="Arial" w:cs="Times New Roman"/>
          <w:sz w:val="18"/>
          <w:szCs w:val="20"/>
        </w:rPr>
        <w:t>Алтайкрайгазсервис</w:t>
      </w:r>
      <w:proofErr w:type="spellEnd"/>
      <w:r w:rsidRPr="002E68FE">
        <w:rPr>
          <w:rFonts w:ascii="Arial" w:eastAsia="Calibri" w:hAnsi="Arial" w:cs="Times New Roman"/>
          <w:sz w:val="18"/>
          <w:szCs w:val="20"/>
        </w:rPr>
        <w:t>», как поясняют в издании, в затруднительное положение. В итоге увеличить тариф для потребителей, который сегодня составляет 14 тысяч рублей за тонну, до 2022 года невозможно.</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 xml:space="preserve">«В 2020 году мы переплатили за сжиженный газ больше 79 миллионов рублей. Претендовать на возмещение выпадающих доходов мы сможем только в июне 2022 года, но для этого придется увеличить тариф. В итоге цена сжиженного газа для населения может значительно увеличиться. А сегодня им пользуются более 700 тысяч жителей края», - приводит газета слова генерального директора компании Андрея </w:t>
      </w:r>
      <w:proofErr w:type="spellStart"/>
      <w:r w:rsidRPr="002E68FE">
        <w:rPr>
          <w:rFonts w:ascii="Arial" w:eastAsia="Calibri" w:hAnsi="Arial" w:cs="Times New Roman"/>
          <w:sz w:val="18"/>
          <w:szCs w:val="20"/>
        </w:rPr>
        <w:t>Момота</w:t>
      </w:r>
      <w:proofErr w:type="spellEnd"/>
      <w:r w:rsidRPr="002E68FE">
        <w:rPr>
          <w:rFonts w:ascii="Arial" w:eastAsia="Calibri" w:hAnsi="Arial" w:cs="Times New Roman"/>
          <w:sz w:val="18"/>
          <w:szCs w:val="20"/>
        </w:rPr>
        <w:t>.</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Проработать еще полтора года при действующих тарифах предприятие не сможет, а других крупных поставщиков в крае нет. Сейчас у «</w:t>
      </w:r>
      <w:proofErr w:type="spellStart"/>
      <w:r w:rsidRPr="002E68FE">
        <w:rPr>
          <w:rFonts w:ascii="Arial" w:eastAsia="Calibri" w:hAnsi="Arial" w:cs="Times New Roman"/>
          <w:sz w:val="18"/>
          <w:szCs w:val="20"/>
        </w:rPr>
        <w:t>Алтайкрайгазсервиса</w:t>
      </w:r>
      <w:proofErr w:type="spellEnd"/>
      <w:r w:rsidRPr="002E68FE">
        <w:rPr>
          <w:rFonts w:ascii="Arial" w:eastAsia="Calibri" w:hAnsi="Arial" w:cs="Times New Roman"/>
          <w:sz w:val="18"/>
          <w:szCs w:val="20"/>
        </w:rPr>
        <w:t xml:space="preserve">» нет денег даже на выплату зарплаты сотрудникам. Подобная ситуация происходит во многих регионах страны. Выжить предприятие надеется благодаря субсидиям краевых властей. О необходимости оказать поддержку компании сегодня говорил министр строительства и жилищно-коммунального хозяйства </w:t>
      </w:r>
      <w:r w:rsidRPr="002E68FE">
        <w:rPr>
          <w:rFonts w:ascii="Arial" w:eastAsia="Calibri" w:hAnsi="Arial" w:cs="Times New Roman"/>
          <w:b/>
          <w:sz w:val="18"/>
          <w:szCs w:val="20"/>
        </w:rPr>
        <w:t>Алтайского</w:t>
      </w:r>
      <w:r w:rsidRPr="002E68FE">
        <w:rPr>
          <w:rFonts w:ascii="Arial" w:eastAsia="Calibri" w:hAnsi="Arial" w:cs="Times New Roman"/>
          <w:sz w:val="18"/>
          <w:szCs w:val="20"/>
        </w:rPr>
        <w:t xml:space="preserve"> края Иван </w:t>
      </w:r>
      <w:proofErr w:type="spellStart"/>
      <w:r w:rsidRPr="002E68FE">
        <w:rPr>
          <w:rFonts w:ascii="Arial" w:eastAsia="Calibri" w:hAnsi="Arial" w:cs="Times New Roman"/>
          <w:sz w:val="18"/>
          <w:szCs w:val="20"/>
        </w:rPr>
        <w:t>Гилёв</w:t>
      </w:r>
      <w:proofErr w:type="spellEnd"/>
      <w:r w:rsidRPr="002E68FE">
        <w:rPr>
          <w:rFonts w:ascii="Arial" w:eastAsia="Calibri" w:hAnsi="Arial" w:cs="Times New Roman"/>
          <w:sz w:val="18"/>
          <w:szCs w:val="20"/>
        </w:rPr>
        <w:t xml:space="preserve">.  </w:t>
      </w:r>
    </w:p>
    <w:p w:rsidR="002E68FE" w:rsidRPr="002E68FE" w:rsidRDefault="002E68FE" w:rsidP="002E68FE">
      <w:pPr>
        <w:numPr>
          <w:ilvl w:val="0"/>
          <w:numId w:val="2"/>
        </w:numPr>
        <w:spacing w:before="120" w:after="0" w:line="240" w:lineRule="auto"/>
        <w:ind w:left="357" w:hanging="357"/>
        <w:jc w:val="both"/>
        <w:rPr>
          <w:rFonts w:ascii="Arial" w:eastAsia="Calibri" w:hAnsi="Arial" w:cs="Times New Roman"/>
          <w:sz w:val="18"/>
          <w:szCs w:val="20"/>
        </w:rPr>
      </w:pPr>
      <w:r w:rsidRPr="002E68FE">
        <w:rPr>
          <w:rFonts w:ascii="Arial" w:eastAsia="Calibri" w:hAnsi="Arial" w:cs="Times New Roman"/>
          <w:sz w:val="18"/>
          <w:szCs w:val="20"/>
        </w:rPr>
        <w:t xml:space="preserve">Для того чтобы газ приносил только пользу, необходимо всегда помнить и выполнять основные правила </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Чтобы не было беды: как правильно обращаться с сжиженным газом - советы</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Какую помощь окажут власти края?</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Выделят средства из регионального бюджета на компенсацию затрат. Таким образом власти надеются не допустить большого роста тарифа на сжиженный газ для наших потребителей с 1 июля 2022 года.</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«Ситуация сложилась нестандартная, и она требует нестандартных решений. Сейчас важно принять первоочередные меры по поддержке предприятия. Необходимо определить сумму компенсации. Если этого не сделать, жители региона рискуют остаться без газа или через несколько лет станут платить за него намного больше», - пояснил изданию председатель комитета Альберт Лунев.</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 xml:space="preserve">Одно из возможных последующих решений предложил региональный уполномоченный по защите прав предпринимателей Андрей Осипов. Он планирует обратиться к бизнес-омбудсменам из других регионов, чтобы </w:t>
      </w:r>
      <w:r w:rsidRPr="002E68FE">
        <w:rPr>
          <w:rFonts w:ascii="Arial" w:eastAsia="Calibri" w:hAnsi="Arial" w:cs="Times New Roman"/>
          <w:sz w:val="18"/>
          <w:szCs w:val="20"/>
        </w:rPr>
        <w:lastRenderedPageBreak/>
        <w:t xml:space="preserve">составить коллективное письмо в адрес федерального уполномоченного Бориса Титова с предложением подогнать стоимость газа под мировые цены. </w:t>
      </w:r>
    </w:p>
    <w:p w:rsidR="002E68FE" w:rsidRPr="002E68FE" w:rsidRDefault="002E68FE" w:rsidP="002E68FE">
      <w:pPr>
        <w:numPr>
          <w:ilvl w:val="255"/>
          <w:numId w:val="3"/>
        </w:numPr>
        <w:spacing w:before="120" w:after="0" w:line="240" w:lineRule="auto"/>
        <w:ind w:hanging="357"/>
        <w:jc w:val="both"/>
        <w:rPr>
          <w:rFonts w:ascii="Arial" w:eastAsia="Calibri" w:hAnsi="Arial" w:cs="Times New Roman"/>
          <w:sz w:val="18"/>
          <w:szCs w:val="20"/>
        </w:rPr>
      </w:pPr>
      <w:r w:rsidRPr="002E68FE">
        <w:rPr>
          <w:rFonts w:ascii="Arial" w:eastAsia="Calibri" w:hAnsi="Arial" w:cs="Times New Roman"/>
          <w:sz w:val="18"/>
          <w:szCs w:val="20"/>
        </w:rPr>
        <w:t>Увеличение тарифов произойдет с 1 июля</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 xml:space="preserve">Сжиженный газ подорожает для жителей </w:t>
      </w:r>
      <w:r w:rsidRPr="002E68FE">
        <w:rPr>
          <w:rFonts w:ascii="Arial" w:eastAsia="Calibri" w:hAnsi="Arial" w:cs="Times New Roman"/>
          <w:b/>
          <w:sz w:val="18"/>
          <w:szCs w:val="20"/>
        </w:rPr>
        <w:t>Алтайского</w:t>
      </w:r>
      <w:r w:rsidRPr="002E68FE">
        <w:rPr>
          <w:rFonts w:ascii="Arial" w:eastAsia="Calibri" w:hAnsi="Arial" w:cs="Times New Roman"/>
          <w:sz w:val="18"/>
          <w:szCs w:val="20"/>
        </w:rPr>
        <w:t xml:space="preserve"> края</w:t>
      </w:r>
    </w:p>
    <w:p w:rsidR="002E68FE" w:rsidRPr="002E68FE" w:rsidRDefault="002E68FE" w:rsidP="002E68FE">
      <w:pPr>
        <w:spacing w:before="120" w:after="120" w:line="360" w:lineRule="auto"/>
        <w:rPr>
          <w:rFonts w:ascii="Arial" w:eastAsia="Calibri" w:hAnsi="Arial" w:cs="Times New Roman"/>
          <w:sz w:val="20"/>
          <w:szCs w:val="20"/>
        </w:rPr>
      </w:pPr>
      <w:r w:rsidRPr="002E68FE">
        <w:rPr>
          <w:rFonts w:ascii="Arial" w:eastAsia="Calibri" w:hAnsi="Arial" w:cs="Times New Roman"/>
          <w:sz w:val="18"/>
          <w:szCs w:val="20"/>
        </w:rPr>
        <w:t>назад: </w:t>
      </w:r>
      <w:hyperlink w:anchor="th_b8b2dc469ed94788af004a417c3e81af" w:history="1">
        <w:r w:rsidRPr="002E68FE">
          <w:rPr>
            <w:rFonts w:ascii="Arial" w:eastAsia="Calibri" w:hAnsi="Arial" w:cs="Times New Roman"/>
            <w:color w:val="0000FF"/>
            <w:sz w:val="18"/>
            <w:szCs w:val="20"/>
            <w:u w:val="single"/>
          </w:rPr>
          <w:t>тем. карта</w:t>
        </w:r>
      </w:hyperlink>
      <w:r w:rsidRPr="002E68FE">
        <w:rPr>
          <w:rFonts w:ascii="Arial" w:eastAsia="Calibri" w:hAnsi="Arial" w:cs="Times New Roman"/>
          <w:sz w:val="20"/>
          <w:szCs w:val="20"/>
        </w:rPr>
        <w:t xml:space="preserve">, </w:t>
      </w:r>
      <w:hyperlink w:anchor="di_b8b2dc469ed94788af004a417c3e81af" w:history="1">
        <w:r w:rsidRPr="002E68FE">
          <w:rPr>
            <w:rFonts w:ascii="Arial" w:eastAsia="Calibri" w:hAnsi="Arial" w:cs="Times New Roman"/>
            <w:color w:val="0000FF"/>
            <w:sz w:val="18"/>
            <w:szCs w:val="20"/>
            <w:u w:val="single"/>
          </w:rPr>
          <w:t>дайджест</w:t>
        </w:r>
      </w:hyperlink>
      <w:r w:rsidRPr="002E68FE">
        <w:rPr>
          <w:rFonts w:ascii="Arial" w:eastAsia="Calibri" w:hAnsi="Arial" w:cs="Times New Roman"/>
          <w:sz w:val="20"/>
          <w:szCs w:val="20"/>
        </w:rPr>
        <w:t xml:space="preserve">, </w:t>
      </w:r>
      <w:hyperlink w:anchor="ref_toc" w:history="1">
        <w:r w:rsidRPr="002E68FE">
          <w:rPr>
            <w:rFonts w:ascii="Arial" w:eastAsia="Calibri" w:hAnsi="Arial" w:cs="Times New Roman"/>
            <w:color w:val="0000FF"/>
            <w:sz w:val="18"/>
            <w:szCs w:val="20"/>
            <w:u w:val="single"/>
          </w:rPr>
          <w:t>оглавление</w:t>
        </w:r>
      </w:hyperlink>
    </w:p>
    <w:p w:rsidR="002E68FE" w:rsidRDefault="002E68FE" w:rsidP="002E68FE">
      <w:pPr>
        <w:keepNext/>
        <w:keepLines/>
        <w:spacing w:before="200" w:after="120" w:line="240" w:lineRule="auto"/>
        <w:outlineLvl w:val="3"/>
        <w:rPr>
          <w:rFonts w:ascii="Arial" w:eastAsia="Times New Roman" w:hAnsi="Arial" w:cs="Times New Roman"/>
          <w:b/>
          <w:bCs/>
          <w:iCs/>
          <w:sz w:val="24"/>
          <w:szCs w:val="20"/>
        </w:rPr>
      </w:pPr>
      <w:bookmarkStart w:id="15" w:name="d_3d30b72725594ff29b93a02d7dd99057"/>
      <w:bookmarkStart w:id="16" w:name="_Toc65822367"/>
      <w:bookmarkEnd w:id="15"/>
      <w:r w:rsidRPr="002E68FE">
        <w:rPr>
          <w:rFonts w:ascii="Arial" w:eastAsia="Times New Roman" w:hAnsi="Arial" w:cs="Times New Roman"/>
          <w:b/>
          <w:bCs/>
          <w:iCs/>
          <w:sz w:val="16"/>
          <w:szCs w:val="20"/>
        </w:rPr>
        <w:t>25.02.2021 11:39</w:t>
      </w:r>
      <w:r w:rsidRPr="002E68FE">
        <w:rPr>
          <w:rFonts w:ascii="Arial" w:eastAsia="Times New Roman" w:hAnsi="Arial" w:cs="Times New Roman"/>
          <w:bCs/>
          <w:iCs/>
          <w:sz w:val="24"/>
          <w:szCs w:val="20"/>
        </w:rPr>
        <w:br/>
      </w:r>
      <w:r w:rsidRPr="002E68FE">
        <w:rPr>
          <w:rFonts w:ascii="Arial" w:eastAsia="Times New Roman" w:hAnsi="Arial" w:cs="Times New Roman"/>
          <w:b/>
          <w:bCs/>
          <w:iCs/>
          <w:sz w:val="16"/>
          <w:szCs w:val="20"/>
        </w:rPr>
        <w:t>Zakon.ru</w:t>
      </w:r>
      <w:r w:rsidRPr="002E68FE">
        <w:rPr>
          <w:rFonts w:ascii="Arial" w:eastAsia="Times New Roman" w:hAnsi="Arial" w:cs="Times New Roman"/>
          <w:bCs/>
          <w:iCs/>
          <w:sz w:val="24"/>
          <w:szCs w:val="20"/>
        </w:rPr>
        <w:br/>
      </w:r>
      <w:hyperlink r:id="rId13" w:history="1">
        <w:r w:rsidRPr="00D1463C">
          <w:rPr>
            <w:rStyle w:val="a3"/>
            <w:rFonts w:ascii="Arial" w:eastAsia="Times New Roman" w:hAnsi="Arial" w:cs="Times New Roman"/>
            <w:b/>
            <w:bCs/>
            <w:iCs/>
            <w:sz w:val="24"/>
            <w:szCs w:val="20"/>
          </w:rPr>
          <w:t>https://zakon.ru/blog/2021/02/25/administrativnaya_procedura_po_ustanovleniyu_cen_tarifov_kak_dopolnitelnyj_barer_razvitiya_regulirue</w:t>
        </w:r>
      </w:hyperlink>
    </w:p>
    <w:p w:rsidR="002E68FE" w:rsidRPr="002E68FE" w:rsidRDefault="002E68FE" w:rsidP="002E68FE">
      <w:pPr>
        <w:keepNext/>
        <w:keepLines/>
        <w:spacing w:before="200" w:after="120" w:line="240" w:lineRule="auto"/>
        <w:outlineLvl w:val="3"/>
        <w:rPr>
          <w:rFonts w:ascii="Arial" w:eastAsia="Times New Roman" w:hAnsi="Arial" w:cs="Times New Roman"/>
          <w:bCs/>
          <w:iCs/>
          <w:sz w:val="24"/>
          <w:szCs w:val="20"/>
        </w:rPr>
      </w:pPr>
      <w:r w:rsidRPr="002E68FE">
        <w:rPr>
          <w:rFonts w:ascii="Arial" w:eastAsia="Times New Roman" w:hAnsi="Arial" w:cs="Times New Roman"/>
          <w:b/>
          <w:bCs/>
          <w:iCs/>
          <w:sz w:val="24"/>
          <w:szCs w:val="20"/>
        </w:rPr>
        <w:t>Административная процедура по установлению цен (тарифов), как дополнительный барьер развития регулируемых рынков</w:t>
      </w:r>
      <w:bookmarkEnd w:id="16"/>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 xml:space="preserve">Государственное регулирование цен (тарифов), как элемент экономической политики в целом, имеет высокую политическую чувствительность. В этой связи подавляющее большинство инициатив в этой сфере пронизаны духом защиты интересов потребителя, который представляется максимально слабым и лишенным иных (кроме ценового регулирования) средств защиты. Подобные патерналистские мотивы в конечном счёте сформировали правило, что пока государство не </w:t>
      </w:r>
      <w:proofErr w:type="spellStart"/>
      <w:r w:rsidRPr="002E68FE">
        <w:rPr>
          <w:rFonts w:ascii="Arial" w:eastAsia="Calibri" w:hAnsi="Arial" w:cs="Times New Roman"/>
          <w:sz w:val="18"/>
          <w:szCs w:val="20"/>
        </w:rPr>
        <w:t>легитимизирует</w:t>
      </w:r>
      <w:proofErr w:type="spellEnd"/>
      <w:r w:rsidRPr="002E68FE">
        <w:rPr>
          <w:rFonts w:ascii="Arial" w:eastAsia="Calibri" w:hAnsi="Arial" w:cs="Times New Roman"/>
          <w:sz w:val="18"/>
          <w:szCs w:val="20"/>
        </w:rPr>
        <w:t xml:space="preserve"> цену (тариф), обращения на товар на соответствующем рынке не допустимо. Вследствие этого сформировался дополнительный барьер для входа на регулируемый рынок; деятельность продавцов поставлена под условие выполнения административной процедуры по установлению цены (тарифа).</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Практически все нормативные акты в сфере тарифных отношений за момент возникновения общественного запроса на регулирование принимают ситуацию, когда продавец обратился в административный орган за установлением цены (тарифа). Такой логики придерживаются как федеральные акты (например, пункты 6 и 15 Правил регулирования тарифов в сфере обращения с твердыми коммунальными отходами, утв. постановление Правительства РФ от 30.05.2016 № 484, пункт 16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 постановлением Правительства РФ от 29.12.2000 № 1021), так и акты субъектов Российской Федерации.</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С позиции установления непосредственно самой административной процедуры (последовательности действий) подход "от заявления" является правильным, ведь таковая не может начаться ранее, чем у неё возникнет инициатор. Однако для регулирования общественный отношений, складывающихся между участниками рынка в целом, подобный узкий подход явно недостаточен. Правоотношения развиваются во многом быстрее, чем административный орган, получивший тарифную заявку, вынесет своё решение.</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 xml:space="preserve">Для </w:t>
      </w:r>
      <w:proofErr w:type="spellStart"/>
      <w:r w:rsidRPr="002E68FE">
        <w:rPr>
          <w:rFonts w:ascii="Arial" w:eastAsia="Calibri" w:hAnsi="Arial" w:cs="Times New Roman"/>
          <w:sz w:val="18"/>
          <w:szCs w:val="20"/>
        </w:rPr>
        <w:t>кристализации</w:t>
      </w:r>
      <w:proofErr w:type="spellEnd"/>
      <w:r w:rsidRPr="002E68FE">
        <w:rPr>
          <w:rFonts w:ascii="Arial" w:eastAsia="Calibri" w:hAnsi="Arial" w:cs="Times New Roman"/>
          <w:sz w:val="18"/>
          <w:szCs w:val="20"/>
        </w:rPr>
        <w:t xml:space="preserve"> проблемы сконцентрируем внимание на конкретном товарном рынке, например, рынке транспортных услуг, оказываемых на железнодорожных путях необщего пользования (далее - услуги ПЖТ).</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 xml:space="preserve">Услуги ПЖТ предоставляют примерно 803 хозяйствующих субъектов из 61 региона Российской Федерации [1]. Услуги опосредуют отношения по железнодорожной перевозке, но при этом не относятся к сферам деятельности субъектов естественных монополий [2]. Особенностью рынка рассматриваемых услуг выступает наличие в основном B2B-отношений ("бизнес для бизнеса"), а также их высокая локализация, </w:t>
      </w:r>
      <w:proofErr w:type="spellStart"/>
      <w:r w:rsidRPr="002E68FE">
        <w:rPr>
          <w:rFonts w:ascii="Arial" w:eastAsia="Calibri" w:hAnsi="Arial" w:cs="Times New Roman"/>
          <w:sz w:val="18"/>
          <w:szCs w:val="20"/>
        </w:rPr>
        <w:t>обуслованная</w:t>
      </w:r>
      <w:proofErr w:type="spellEnd"/>
      <w:r w:rsidRPr="002E68FE">
        <w:rPr>
          <w:rFonts w:ascii="Arial" w:eastAsia="Calibri" w:hAnsi="Arial" w:cs="Times New Roman"/>
          <w:sz w:val="18"/>
          <w:szCs w:val="20"/>
        </w:rPr>
        <w:t xml:space="preserve"> тесной связью самой услуги ПЖТ с инфраструктурой, на которой она осуществляется.</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По решению органов исполнительной власти субъекта Российской Федерации к услугам ПЖТ может применяться государственное регулирование цен (тарифов). Правовым основанием выступает указ Президента РФ от 28.02.1995 № 221 "О мерах по упорядочению государственного регулирования цен (тарифов)", а также принятое в соответствии с ним постановление Правительства РФ от 07.03.1995 № 239 "О мерах по упорядочению государственного регулирования цен (тарифов)".</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В настоящее время многие регионы, реализовали данную дискрецию и ввели ценовое (тарифное) регулирование. Однако в 16 субъектах [3] рынок услуг ПЖТ продолжают находиться в условиях свободного (рыночного) ценообразования. При этом удельный показатель ценовых злоупотреблений в них не превышает средний уровень нарушений в тех регионах, где регулирование применяется.</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Таким образом, с одной стороны, участники рынка услуг ПЖТ в целом могут договариваться об условиях обращения услуг, в том числе о цене.</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С другой стороны, владелец железнодорожного пути, занимая доминирующее положение в его границах [4], в силу статьи 10 Федерального закона от 26.07.2006 № 135-ФЗ "О защите конкуренции" (далее - Закон о защите конкуренции) не может отказать потребителю в предоставлении услуги ПЖТ, если только для этого имеет техническая возможность [5]. При этом нормативный срок рассмотрения тарифной заявки на услуги ПЖТ в некоторых регионах может достигать 80 и даже 130 рабочих дней [6].</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lastRenderedPageBreak/>
        <w:t>Изложенное свидетельствует, что текущие условия функционирования рынка услуг ПЖТ ставят нового продавца, стремящегося зайти на рынок, в достаточно сложную ситуацию. До принятия тарифного решения он не может приступить к оказанию услуг под страхом административной ответственности по части 2 статьи 14.6 КоАП РФ (нарушение порядка ценообразования). При этом отказать потребителю в услуге продавец также не имеет возможности, поскольку будет квалифицировано как злоупотребление доминирующим положением с последующим административным преследованием по статье 14.31 КоАП РФ.</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В такой ситуации регуляторная среда не предоставляет продавцу возможности совершить правомерное поведение. Всякое его решение будет являться нарушением.</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При этом сами экономические отношения поставлены под условие случайных, не связанных с обращением товара и во многом не подконтрольных участникам рынка факторов: полнота штата административного органа, нагрузка на одного его специалиста и, как следствие, установленный срок рассмотрения тарифной заявки, полнота и ясность запрашиваемых к тарифной заявке документов, отпуска, больничные и другие внутренние вопросы административного органа. Само развитие рынка ставится в подчинение изначально обслуживающей его административной процедуре.</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Приведенные доводы демонстрируют, что действующий консервативный и во многом противоречивый подход ценового (тарифного) регулирования, предусматривающий недопущение обращение товара на регулируемых рынках до момента установления публичным порядком цены (тарифа), неадекватен состоянию общественных отношений.</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Принимая во внимание положения пункта 3 (е) Указа Президента РФ от 21.12.2017 № 618 "Об основных направлениях государственной политики по развитию конкуренции", декларирующего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 в качестве одного из основополагающих принципов государственной политики по развитию конкуренции, необходимо искать механизмы смягчения подходов, чтобы административная процедура не была барьером для входа на регулируемые рынки.</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Возможным механизмом такого смягчения могло бы выступать правило, прямо дозволяющее продавцу, впервые пришедшему на регулируемый рынок, начать предоставление товара не по принятию тарифного решения, а с момента подачи в административный орган тарифной заявки.</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Уравновешивать этот подход может требование, чтобы ценовые параметры, предлагаемые потребителям до установления цены (тарифа), не превышали параметров из тарифной заявки. На случай последующего (после экспертизы тарифной заявки) снижения цены (тарифа) интересы потребителя дополнительно могут защищаться введением для продавца нормативной обязанности произвести перерасчёт стоимости товара, полученных потребителем к моменту принятия тарифного решения, или предоставить потребителю скидку на сумму переплаты.</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Приведенные изменения позволят кратно ускорить начало обращения товара нового продавца, чем в целом стимулировать развитие экономических отношений на рынке.</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Конечно, внесение изменений в имеющийся массив нормативных актов всех сфер тарифных отношений является неподъемной задачей. Между тем, изложенные соображения можно учесть в проекте федерального закона "Об основах государственного регулирования цен (тарифов)" [7], тем более, что он рассматривается в качестве единого системообразующего нормативного правового акта, регулирующего отношения в сфере государственного регулирования цен (тарифов). В этом случае последующие инициативы имманентно будут придерживаться мягкого подхода, допуская обращение товара нового продавца на регулируемом рынке с момента подачи тарифной заявки.</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 xml:space="preserve">[1] Т. А. </w:t>
      </w:r>
      <w:proofErr w:type="spellStart"/>
      <w:r w:rsidRPr="002E68FE">
        <w:rPr>
          <w:rFonts w:ascii="Arial" w:eastAsia="Calibri" w:hAnsi="Arial" w:cs="Times New Roman"/>
          <w:sz w:val="18"/>
          <w:szCs w:val="20"/>
        </w:rPr>
        <w:t>Средникова</w:t>
      </w:r>
      <w:proofErr w:type="spellEnd"/>
      <w:r w:rsidRPr="002E68FE">
        <w:rPr>
          <w:rFonts w:ascii="Arial" w:eastAsia="Calibri" w:hAnsi="Arial" w:cs="Times New Roman"/>
          <w:sz w:val="18"/>
          <w:szCs w:val="20"/>
        </w:rPr>
        <w:t xml:space="preserve">. Проблемы в системе </w:t>
      </w:r>
      <w:proofErr w:type="spellStart"/>
      <w:r w:rsidRPr="002E68FE">
        <w:rPr>
          <w:rFonts w:ascii="Arial" w:eastAsia="Calibri" w:hAnsi="Arial" w:cs="Times New Roman"/>
          <w:sz w:val="18"/>
          <w:szCs w:val="20"/>
        </w:rPr>
        <w:t>тарифообразования</w:t>
      </w:r>
      <w:proofErr w:type="spellEnd"/>
      <w:r w:rsidRPr="002E68FE">
        <w:rPr>
          <w:rFonts w:ascii="Arial" w:eastAsia="Calibri" w:hAnsi="Arial" w:cs="Times New Roman"/>
          <w:sz w:val="18"/>
          <w:szCs w:val="20"/>
        </w:rPr>
        <w:t xml:space="preserve"> транспортных услуг, оказываемых на железнодорожных путях необщего пользования. Пути усовершенствования методологии [Электронный ресурс] // 2019. URL: https://clck.ru/SZREQ (дата обращения: 06.01.2020)</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[2] Решение ФАС России от 05.04.2019 № ЦА/27811/19 // База решений и правовых актов ФАС России. URL: https://br.fas.gov.ru/ (дата обращения: 06.01.2020)</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[3] Кировская, Еврейская автономная, Магаданская, Нижегородская, Новгородская, Саратовская, Сахалинская, Смоленская и Томская области, Краснодарский, Камчатский и Хабаровский края, Ямало-Ненецкий и Ненецкий автономные округа, Республики Саха (Якутия) и Северная Осетия-Алания</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 xml:space="preserve">[4] Решения Томского </w:t>
      </w:r>
      <w:r w:rsidRPr="002E68FE">
        <w:rPr>
          <w:rFonts w:ascii="Arial" w:eastAsia="Calibri" w:hAnsi="Arial" w:cs="Times New Roman"/>
          <w:b/>
          <w:sz w:val="18"/>
          <w:szCs w:val="20"/>
        </w:rPr>
        <w:t>УФАС</w:t>
      </w:r>
      <w:r w:rsidRPr="002E68FE">
        <w:rPr>
          <w:rFonts w:ascii="Arial" w:eastAsia="Calibri" w:hAnsi="Arial" w:cs="Times New Roman"/>
          <w:sz w:val="18"/>
          <w:szCs w:val="20"/>
        </w:rPr>
        <w:t xml:space="preserve"> России от 20.01.2014 по делу № 02-10/116-13, решение </w:t>
      </w:r>
      <w:r w:rsidRPr="002E68FE">
        <w:rPr>
          <w:rFonts w:ascii="Arial" w:eastAsia="Calibri" w:hAnsi="Arial" w:cs="Times New Roman"/>
          <w:b/>
          <w:sz w:val="18"/>
          <w:szCs w:val="20"/>
        </w:rPr>
        <w:t>Алтайского УФАС</w:t>
      </w:r>
      <w:r w:rsidRPr="002E68FE">
        <w:rPr>
          <w:rFonts w:ascii="Arial" w:eastAsia="Calibri" w:hAnsi="Arial" w:cs="Times New Roman"/>
          <w:sz w:val="18"/>
          <w:szCs w:val="20"/>
        </w:rPr>
        <w:t xml:space="preserve"> России от 30.09.2014 по делу № 9-ФАС22-АМ/05-14 // База решений и правовых актов ФАС России. URL: https://br.fas.gov.ru/ (дата обращения: 06.01.2020)</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 xml:space="preserve">[5] Решения Карачаево-Черкесское </w:t>
      </w:r>
      <w:r w:rsidRPr="002E68FE">
        <w:rPr>
          <w:rFonts w:ascii="Arial" w:eastAsia="Calibri" w:hAnsi="Arial" w:cs="Times New Roman"/>
          <w:b/>
          <w:sz w:val="18"/>
          <w:szCs w:val="20"/>
        </w:rPr>
        <w:t>УФАС</w:t>
      </w:r>
      <w:r w:rsidRPr="002E68FE">
        <w:rPr>
          <w:rFonts w:ascii="Arial" w:eastAsia="Calibri" w:hAnsi="Arial" w:cs="Times New Roman"/>
          <w:sz w:val="18"/>
          <w:szCs w:val="20"/>
        </w:rPr>
        <w:t xml:space="preserve"> России от 05.08.2011, решение Самарского </w:t>
      </w:r>
      <w:r w:rsidRPr="002E68FE">
        <w:rPr>
          <w:rFonts w:ascii="Arial" w:eastAsia="Calibri" w:hAnsi="Arial" w:cs="Times New Roman"/>
          <w:b/>
          <w:sz w:val="18"/>
          <w:szCs w:val="20"/>
        </w:rPr>
        <w:t>УФАС</w:t>
      </w:r>
      <w:r w:rsidRPr="002E68FE">
        <w:rPr>
          <w:rFonts w:ascii="Arial" w:eastAsia="Calibri" w:hAnsi="Arial" w:cs="Times New Roman"/>
          <w:sz w:val="18"/>
          <w:szCs w:val="20"/>
        </w:rPr>
        <w:t xml:space="preserve"> России от 28.11.2006 по делу № 3744/6 // СПС </w:t>
      </w:r>
      <w:proofErr w:type="spellStart"/>
      <w:r w:rsidRPr="002E68FE">
        <w:rPr>
          <w:rFonts w:ascii="Arial" w:eastAsia="Calibri" w:hAnsi="Arial" w:cs="Times New Roman"/>
          <w:sz w:val="18"/>
          <w:szCs w:val="20"/>
        </w:rPr>
        <w:t>КонсультантПлюс</w:t>
      </w:r>
      <w:proofErr w:type="spellEnd"/>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t>[6] Административный регламент предоставления министерством транспорта Красноярского края государственной услуги по установлению тарифов на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 утв. приказом министерством транспорта Красноярского края от 27.04.2015 № 5/26-Н</w:t>
      </w:r>
    </w:p>
    <w:p w:rsidR="002E68FE" w:rsidRPr="002E68FE" w:rsidRDefault="002E68FE" w:rsidP="002E68FE">
      <w:pPr>
        <w:spacing w:after="120" w:line="240" w:lineRule="auto"/>
        <w:ind w:firstLine="567"/>
        <w:jc w:val="both"/>
        <w:rPr>
          <w:rFonts w:ascii="Arial" w:eastAsia="Calibri" w:hAnsi="Arial" w:cs="Times New Roman"/>
          <w:sz w:val="18"/>
          <w:szCs w:val="20"/>
        </w:rPr>
      </w:pPr>
      <w:r w:rsidRPr="002E68FE">
        <w:rPr>
          <w:rFonts w:ascii="Arial" w:eastAsia="Calibri" w:hAnsi="Arial" w:cs="Times New Roman"/>
          <w:sz w:val="18"/>
          <w:szCs w:val="20"/>
        </w:rPr>
        <w:lastRenderedPageBreak/>
        <w:t>[7] Проект федерального закона "Об основах государственного регулирования цен (тарифов)" (актуальный на 22.01.2019) // Сайт ФАС России. URL: https://fas.gov.ru/documents/684286 (дата обращения: 06.01.2020)</w:t>
      </w:r>
    </w:p>
    <w:p w:rsidR="00B945D8" w:rsidRPr="00B945D8" w:rsidRDefault="00B945D8" w:rsidP="00B945D8">
      <w:pPr>
        <w:spacing w:after="120" w:line="240" w:lineRule="auto"/>
        <w:ind w:firstLine="567"/>
        <w:jc w:val="both"/>
        <w:rPr>
          <w:rFonts w:ascii="Arial" w:eastAsia="Calibri" w:hAnsi="Arial" w:cs="Times New Roman"/>
          <w:sz w:val="18"/>
          <w:szCs w:val="20"/>
        </w:rPr>
      </w:pPr>
      <w:r w:rsidRPr="00B945D8">
        <w:rPr>
          <w:rFonts w:ascii="Arial" w:eastAsia="Calibri" w:hAnsi="Arial" w:cs="Times New Roman"/>
          <w:sz w:val="18"/>
          <w:szCs w:val="20"/>
        </w:rPr>
        <w:br w:type="page"/>
      </w:r>
    </w:p>
    <w:p w:rsidR="00BC46C2" w:rsidRDefault="00BC46C2"/>
    <w:sectPr w:rsidR="00BC46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80C"/>
    <w:multiLevelType w:val="multilevel"/>
    <w:tmpl w:val="20280A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075862"/>
    <w:multiLevelType w:val="singleLevel"/>
    <w:tmpl w:val="E3747FB8"/>
    <w:lvl w:ilvl="0">
      <w:numFmt w:val="bullet"/>
      <w:lvlText w:val="•"/>
      <w:lvlJc w:val="left"/>
      <w:pPr>
        <w:ind w:left="420" w:hanging="360"/>
      </w:pPr>
    </w:lvl>
  </w:abstractNum>
  <w:num w:numId="1">
    <w:abstractNumId w:val="1"/>
    <w:lvlOverride w:ilvl="0">
      <w:startOverride w:val="1"/>
    </w:lvlOverride>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4E"/>
    <w:rsid w:val="002E68FE"/>
    <w:rsid w:val="004A644E"/>
    <w:rsid w:val="00B945D8"/>
    <w:rsid w:val="00BC46C2"/>
    <w:rsid w:val="00C14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54C0F-0619-4630-9868-9FAEE2E8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45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24.net/barnaul/276674825/" TargetMode="External"/><Relationship Id="rId13" Type="http://schemas.openxmlformats.org/officeDocument/2006/relationships/hyperlink" Target="https://zakon.ru/blog/2021/02/25/administrativnaya_procedura_po_ustanovleniyu_cen_tarifov_kak_dopolnitelnyj_barer_razvitiya_regulirue" TargetMode="External"/><Relationship Id="rId3" Type="http://schemas.openxmlformats.org/officeDocument/2006/relationships/settings" Target="settings.xml"/><Relationship Id="rId7" Type="http://schemas.openxmlformats.org/officeDocument/2006/relationships/hyperlink" Target="https://barnaul.bezformata.com/listnews/resheniy-v-sfere-kontrolya-zakupok/91075027/" TargetMode="External"/><Relationship Id="rId12" Type="http://schemas.openxmlformats.org/officeDocument/2006/relationships/hyperlink" Target="https://altay-news.ru/news/vlasti-altaja-gotovy-kompensirovat-zhiteljam-kraja-zatraty-za-szhizhennyj-gaz.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rnaul.bezformata.com/listnews/rassmotreniya-zhalob-po-state-18-1-zakona/91176181/" TargetMode="External"/><Relationship Id="rId11" Type="http://schemas.openxmlformats.org/officeDocument/2006/relationships/hyperlink" Target="https://ru24.net/pics/276674825/" TargetMode="External"/><Relationship Id="rId5" Type="http://schemas.openxmlformats.org/officeDocument/2006/relationships/hyperlink" Target="https://barnaul.bezformata.com/listnews/tisyach-rubley-dlya-ao-sk-altaykrayenergo/91377248/" TargetMode="External"/><Relationship Id="rId15" Type="http://schemas.openxmlformats.org/officeDocument/2006/relationships/theme" Target="theme/theme1.xml"/><Relationship Id="rId10" Type="http://schemas.openxmlformats.org/officeDocument/2006/relationships/hyperlink" Target="https://russia24.pro/altai-krai/276674825/" TargetMode="External"/><Relationship Id="rId4" Type="http://schemas.openxmlformats.org/officeDocument/2006/relationships/webSettings" Target="webSettings.xml"/><Relationship Id="rId9" Type="http://schemas.openxmlformats.org/officeDocument/2006/relationships/hyperlink" Target="https://news-life.pro/altai-krai/27667482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5512</Words>
  <Characters>31422</Characters>
  <Application>Microsoft Office Word</Application>
  <DocSecurity>0</DocSecurity>
  <Lines>261</Lines>
  <Paragraphs>73</Paragraphs>
  <ScaleCrop>false</ScaleCrop>
  <Company/>
  <LinksUpToDate>false</LinksUpToDate>
  <CharactersWithSpaces>36861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Селиванова Ирина Николаевна</dc:creator>
  <cp:keywords/>
  <dc:description/>
  <cp:lastModifiedBy>Селиванова Ирина Николаевна</cp:lastModifiedBy>
  <cp:revision>4</cp:revision>
  <dcterms:created xsi:type="dcterms:W3CDTF">2021-02-24T04:34:00Z</dcterms:created>
  <dcterms:modified xsi:type="dcterms:W3CDTF">2021-03-05T04:39:00Z</dcterms:modified>
</cp:coreProperties>
</file>