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2" w:type="dxa"/>
        <w:tblInd w:w="-34" w:type="dxa"/>
        <w:tblLayout w:type="fixed"/>
        <w:tblLook w:val="0000"/>
      </w:tblPr>
      <w:tblGrid>
        <w:gridCol w:w="2410"/>
        <w:gridCol w:w="1985"/>
        <w:gridCol w:w="4678"/>
        <w:gridCol w:w="3118"/>
        <w:gridCol w:w="2721"/>
      </w:tblGrid>
      <w:tr w:rsidR="009E7D0A" w:rsidTr="0068498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9E7D0A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хозяйствующего субъекта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9E7D0A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товара, работ, услуг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9E7D0A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Географические границы рынка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650608" w:rsidP="00536233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 w:rsidRPr="0065060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2.2pt;margin-top:-62.75pt;width:170.9pt;height:25.35pt;z-index:251657216;mso-wrap-distance-left:9.05pt;mso-wrap-distance-right:9.05pt;mso-position-horizontal-relative:text;mso-position-vertical-relative:text" stroked="f">
                  <v:fill color2="black"/>
                  <v:textbox style="mso-next-textbox:#_x0000_s1027" inset="0,0,0,0">
                    <w:txbxContent>
                      <w:p w:rsidR="009E7D0A" w:rsidRPr="009E7D0A" w:rsidRDefault="009E7D0A" w:rsidP="009E7D0A"/>
                    </w:txbxContent>
                  </v:textbox>
                </v:shape>
              </w:pict>
            </w:r>
            <w:r w:rsidRPr="00650608">
              <w:pict>
                <v:shape id="_x0000_s1026" type="#_x0000_t202" style="position:absolute;left:0;text-align:left;margin-left:41.1pt;margin-top:-54.5pt;width:170.9pt;height:26.4pt;z-index:251658240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9E7D0A" w:rsidRDefault="009E7D0A" w:rsidP="009E7D0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Приложение 1</w:t>
                        </w:r>
                      </w:p>
                    </w:txbxContent>
                  </v:textbox>
                </v:shape>
              </w:pict>
            </w:r>
            <w:r w:rsidR="009E7D0A">
              <w:rPr>
                <w:b/>
              </w:rPr>
              <w:t>Объем реализации (полезный отпуск) электрической энергии</w:t>
            </w:r>
            <w:r w:rsidR="00565B6A">
              <w:rPr>
                <w:b/>
              </w:rPr>
              <w:t xml:space="preserve"> </w:t>
            </w:r>
            <w:r w:rsidR="00536233">
              <w:rPr>
                <w:b/>
              </w:rPr>
              <w:t xml:space="preserve">за </w:t>
            </w:r>
            <w:r w:rsidR="00565B6A">
              <w:rPr>
                <w:b/>
              </w:rPr>
              <w:t>2010 г.</w:t>
            </w:r>
            <w:r w:rsidR="009E7D0A">
              <w:rPr>
                <w:b/>
              </w:rPr>
              <w:t>,  тыс. кВт*ч  в скобках указан 2009 год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0A" w:rsidRDefault="009E7D0A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Доля хозяйствующего субъекта в географических границах рынка, %</w:t>
            </w:r>
          </w:p>
        </w:tc>
      </w:tr>
      <w:tr w:rsidR="009E7D0A" w:rsidTr="009E7D0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Pr="00E6593B" w:rsidRDefault="009E7D0A" w:rsidP="0068498A">
            <w:pPr>
              <w:pStyle w:val="ConsPlusNormal"/>
              <w:widowControl/>
              <w:snapToGrid w:val="0"/>
              <w:ind w:firstLine="0"/>
            </w:pPr>
            <w:r w:rsidRPr="00E6593B">
              <w:t>Гарантирующий поставщик</w:t>
            </w:r>
            <w:r w:rsidRPr="00320404">
              <w:rPr>
                <w:i/>
              </w:rPr>
              <w:t xml:space="preserve"> ОАО «</w:t>
            </w:r>
            <w:proofErr w:type="spellStart"/>
            <w:r w:rsidRPr="00320404">
              <w:rPr>
                <w:i/>
              </w:rPr>
              <w:t>Алтайэнергосбыт</w:t>
            </w:r>
            <w:proofErr w:type="spellEnd"/>
            <w:r w:rsidRPr="00320404">
              <w:rPr>
                <w:i/>
              </w:rPr>
              <w:t>»</w:t>
            </w:r>
            <w:r>
              <w:rPr>
                <w:i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6D63C9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 w:rsidRPr="00E6593B">
              <w:t>Купля-продажа (поставка) электрической энергии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6D63C9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>
              <w:t xml:space="preserve">Административные границы Алтайского края и республики Алтай </w:t>
            </w:r>
            <w:r>
              <w:rPr>
                <w:i/>
              </w:rPr>
              <w:t>за исключением зон деятельности организаций указанных ниже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Pr="009E7D0A" w:rsidRDefault="006D63C9" w:rsidP="0068498A">
            <w:pPr>
              <w:pStyle w:val="ConsPlusNormal"/>
              <w:widowControl/>
              <w:snapToGrid w:val="0"/>
              <w:ind w:firstLine="0"/>
              <w:jc w:val="center"/>
            </w:pPr>
            <w:r>
              <w:t>6 722 055 (6 464 793)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0A" w:rsidRDefault="006D63C9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>
              <w:t>более 50</w:t>
            </w:r>
          </w:p>
        </w:tc>
      </w:tr>
      <w:tr w:rsidR="009E7D0A" w:rsidTr="0068498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9E7D0A" w:rsidP="009E7D0A">
            <w:pPr>
              <w:pStyle w:val="ConsPlusNormal"/>
              <w:widowControl/>
              <w:snapToGrid w:val="0"/>
              <w:ind w:firstLine="0"/>
              <w:rPr>
                <w:i/>
              </w:rPr>
            </w:pPr>
            <w:r w:rsidRPr="00E6593B">
              <w:t>Гарантирующий поставщик</w:t>
            </w:r>
            <w:r w:rsidRPr="00A94CFE">
              <w:rPr>
                <w:i/>
              </w:rPr>
              <w:t xml:space="preserve"> ОАО «</w:t>
            </w:r>
            <w:proofErr w:type="spellStart"/>
            <w:r w:rsidRPr="00A94CFE">
              <w:rPr>
                <w:i/>
              </w:rPr>
              <w:t>Барнаульская</w:t>
            </w:r>
            <w:proofErr w:type="spellEnd"/>
            <w:r w:rsidRPr="00A94CFE">
              <w:rPr>
                <w:i/>
              </w:rPr>
              <w:t xml:space="preserve"> </w:t>
            </w:r>
            <w:proofErr w:type="spellStart"/>
            <w:r w:rsidRPr="00A94CFE">
              <w:rPr>
                <w:i/>
              </w:rPr>
              <w:t>горэлектросеть</w:t>
            </w:r>
            <w:proofErr w:type="spellEnd"/>
            <w:r w:rsidRPr="00A94CFE">
              <w:rPr>
                <w:i/>
              </w:rPr>
              <w:t>»</w:t>
            </w:r>
          </w:p>
          <w:p w:rsidR="009E7D0A" w:rsidRDefault="009E7D0A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6D63C9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 w:rsidRPr="00E6593B">
              <w:t>Купля-продажа (поставка) электрической энергии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6D63C9" w:rsidP="006D63C9">
            <w:pPr>
              <w:pStyle w:val="ConsPlusNormal"/>
              <w:widowControl/>
              <w:snapToGrid w:val="0"/>
              <w:ind w:firstLine="0"/>
              <w:jc w:val="both"/>
              <w:rPr>
                <w:b/>
              </w:rPr>
            </w:pPr>
            <w:r>
              <w:t xml:space="preserve">В границах </w:t>
            </w:r>
            <w:proofErr w:type="gramStart"/>
            <w:r>
              <w:t>г</w:t>
            </w:r>
            <w:proofErr w:type="gramEnd"/>
            <w:r>
              <w:t>. Барнаула по границе балансовой принадлежности электрических сетей ООО «</w:t>
            </w:r>
            <w:proofErr w:type="spellStart"/>
            <w:r>
              <w:t>Барнаульская</w:t>
            </w:r>
            <w:proofErr w:type="spellEnd"/>
            <w:r>
              <w:t xml:space="preserve"> сетевая компания»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Pr="009E7D0A" w:rsidRDefault="006D63C9" w:rsidP="0068498A">
            <w:pPr>
              <w:pStyle w:val="ConsPlusNormal"/>
              <w:widowControl/>
              <w:snapToGrid w:val="0"/>
              <w:ind w:firstLine="0"/>
              <w:jc w:val="center"/>
            </w:pPr>
            <w:r>
              <w:t>1 543 417 (1 495 254)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0A" w:rsidRDefault="006D63C9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>
              <w:t>более 50</w:t>
            </w:r>
          </w:p>
        </w:tc>
      </w:tr>
      <w:tr w:rsidR="009E7D0A" w:rsidTr="0068498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9E7D0A" w:rsidP="009E7D0A">
            <w:pPr>
              <w:rPr>
                <w:i/>
              </w:rPr>
            </w:pPr>
            <w:r w:rsidRPr="00E6593B">
              <w:t>Гарантирующий поставщик</w:t>
            </w:r>
            <w:r w:rsidRPr="00E848B2">
              <w:rPr>
                <w:i/>
              </w:rPr>
              <w:t xml:space="preserve"> ОАО  «</w:t>
            </w:r>
            <w:proofErr w:type="spellStart"/>
            <w:r w:rsidRPr="00E848B2">
              <w:rPr>
                <w:i/>
              </w:rPr>
              <w:t>Алтайкрайэнерго</w:t>
            </w:r>
            <w:proofErr w:type="spellEnd"/>
            <w:r w:rsidRPr="00E848B2">
              <w:rPr>
                <w:i/>
              </w:rPr>
              <w:t>»</w:t>
            </w:r>
          </w:p>
          <w:p w:rsidR="009E7D0A" w:rsidRDefault="009E7D0A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6D63C9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 w:rsidRPr="00E6593B">
              <w:t>Купля-продажа (поставка) электрической энергии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6D63C9" w:rsidP="006D63C9">
            <w:pPr>
              <w:pStyle w:val="ConsPlusNormal"/>
              <w:widowControl/>
              <w:snapToGrid w:val="0"/>
              <w:ind w:firstLine="0"/>
              <w:jc w:val="both"/>
              <w:rPr>
                <w:b/>
              </w:rPr>
            </w:pPr>
            <w:r>
              <w:t xml:space="preserve">В границах Алтайского края по границе балансовой принадлежности электрических сетей ОАО «Сетевая Компания </w:t>
            </w:r>
            <w:proofErr w:type="spellStart"/>
            <w:r>
              <w:t>Алтайкрайэнерго</w:t>
            </w:r>
            <w:proofErr w:type="spellEnd"/>
            <w: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3C9" w:rsidRDefault="006D63C9" w:rsidP="006D63C9">
            <w:pPr>
              <w:pStyle w:val="ConsPlusNormal"/>
              <w:widowControl/>
              <w:snapToGrid w:val="0"/>
              <w:ind w:firstLine="0"/>
              <w:jc w:val="center"/>
            </w:pPr>
            <w:r>
              <w:t>1 539 930 (1 317 165)</w:t>
            </w:r>
          </w:p>
          <w:p w:rsidR="009E7D0A" w:rsidRPr="009E7D0A" w:rsidRDefault="009E7D0A" w:rsidP="0068498A">
            <w:pPr>
              <w:pStyle w:val="ConsPlusNormal"/>
              <w:widowControl/>
              <w:snapToGrid w:val="0"/>
              <w:ind w:firstLine="0"/>
              <w:jc w:val="center"/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0A" w:rsidRDefault="006D63C9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>
              <w:t>более 50</w:t>
            </w:r>
          </w:p>
        </w:tc>
      </w:tr>
      <w:tr w:rsidR="009E7D0A" w:rsidTr="0068498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9E7D0A" w:rsidP="00396C4E">
            <w:pPr>
              <w:pStyle w:val="ConsPlusNormal"/>
              <w:widowControl/>
              <w:snapToGrid w:val="0"/>
              <w:ind w:firstLine="0"/>
              <w:jc w:val="both"/>
              <w:rPr>
                <w:b/>
              </w:rPr>
            </w:pPr>
            <w:r w:rsidRPr="00396C4E">
              <w:t>Гарантирующий поставщик</w:t>
            </w:r>
            <w:r>
              <w:rPr>
                <w:i/>
              </w:rPr>
              <w:t xml:space="preserve"> </w:t>
            </w:r>
            <w:r w:rsidRPr="00C02701">
              <w:rPr>
                <w:i/>
              </w:rPr>
              <w:t>ООО «</w:t>
            </w:r>
            <w:proofErr w:type="spellStart"/>
            <w:r w:rsidRPr="00C02701">
              <w:rPr>
                <w:i/>
              </w:rPr>
              <w:t>Заринская</w:t>
            </w:r>
            <w:proofErr w:type="spellEnd"/>
            <w:r w:rsidRPr="00C02701">
              <w:rPr>
                <w:i/>
              </w:rPr>
              <w:t xml:space="preserve"> </w:t>
            </w:r>
            <w:proofErr w:type="spellStart"/>
            <w:r w:rsidRPr="00C02701">
              <w:rPr>
                <w:i/>
              </w:rPr>
              <w:t>горэлектросеть</w:t>
            </w:r>
            <w:proofErr w:type="spellEnd"/>
            <w:r w:rsidRPr="00C02701">
              <w:rPr>
                <w:i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6D63C9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 w:rsidRPr="00E6593B">
              <w:t>Купля-продажа (поставка) электрической энергии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Default="006D63C9" w:rsidP="006D63C9">
            <w:pPr>
              <w:pStyle w:val="ConsPlusNormal"/>
              <w:widowControl/>
              <w:snapToGrid w:val="0"/>
              <w:ind w:firstLine="0"/>
              <w:jc w:val="both"/>
              <w:rPr>
                <w:b/>
              </w:rPr>
            </w:pPr>
            <w:proofErr w:type="gramStart"/>
            <w:r>
              <w:t xml:space="preserve">В границах используемых сетей г. Заринска, с. Кытманово, с. Залесово, с. </w:t>
            </w:r>
            <w:proofErr w:type="spellStart"/>
            <w:r>
              <w:t>Тогул</w:t>
            </w:r>
            <w:proofErr w:type="spellEnd"/>
            <w:r>
              <w:t xml:space="preserve">, с. </w:t>
            </w:r>
            <w:proofErr w:type="spellStart"/>
            <w:r>
              <w:t>Голуха</w:t>
            </w:r>
            <w:proofErr w:type="spellEnd"/>
            <w:r>
              <w:t xml:space="preserve">, ст. </w:t>
            </w:r>
            <w:proofErr w:type="spellStart"/>
            <w:r>
              <w:t>Аламбай</w:t>
            </w:r>
            <w:proofErr w:type="spellEnd"/>
            <w:r>
              <w:t xml:space="preserve">,  ст. </w:t>
            </w:r>
            <w:proofErr w:type="spellStart"/>
            <w:r>
              <w:t>Тягун</w:t>
            </w:r>
            <w:proofErr w:type="spellEnd"/>
            <w: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7D0A" w:rsidRPr="009E7D0A" w:rsidRDefault="006D63C9" w:rsidP="0068498A">
            <w:pPr>
              <w:pStyle w:val="ConsPlusNormal"/>
              <w:widowControl/>
              <w:snapToGrid w:val="0"/>
              <w:ind w:firstLine="0"/>
              <w:jc w:val="center"/>
            </w:pPr>
            <w:r>
              <w:t>113 826 (98 969)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D0A" w:rsidRDefault="006D63C9" w:rsidP="0068498A">
            <w:pPr>
              <w:pStyle w:val="ConsPlusNormal"/>
              <w:widowControl/>
              <w:snapToGrid w:val="0"/>
              <w:ind w:firstLine="0"/>
              <w:jc w:val="center"/>
              <w:rPr>
                <w:b/>
              </w:rPr>
            </w:pPr>
            <w:r>
              <w:t>более 50</w:t>
            </w:r>
          </w:p>
        </w:tc>
      </w:tr>
    </w:tbl>
    <w:p w:rsidR="009E7D0A" w:rsidRDefault="009E7D0A" w:rsidP="009E7D0A"/>
    <w:p w:rsidR="009E7D0A" w:rsidRDefault="009E7D0A" w:rsidP="009E7D0A"/>
    <w:p w:rsidR="009E7D0A" w:rsidRDefault="009E7D0A" w:rsidP="009E7D0A"/>
    <w:p w:rsidR="00275AEA" w:rsidRDefault="00275AEA"/>
    <w:sectPr w:rsidR="00275AEA" w:rsidSect="009E7D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D0A"/>
    <w:rsid w:val="001E2DFB"/>
    <w:rsid w:val="00275AEA"/>
    <w:rsid w:val="00396C4E"/>
    <w:rsid w:val="003E5052"/>
    <w:rsid w:val="00536233"/>
    <w:rsid w:val="00565B6A"/>
    <w:rsid w:val="00650608"/>
    <w:rsid w:val="006D63C9"/>
    <w:rsid w:val="009B1780"/>
    <w:rsid w:val="009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D0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6D6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6</cp:revision>
  <cp:lastPrinted>2011-04-20T02:15:00Z</cp:lastPrinted>
  <dcterms:created xsi:type="dcterms:W3CDTF">2011-04-20T01:57:00Z</dcterms:created>
  <dcterms:modified xsi:type="dcterms:W3CDTF">2011-04-28T09:11:00Z</dcterms:modified>
</cp:coreProperties>
</file>