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19D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19DC" w:rsidRPr="0069345F" w:rsidRDefault="007F19DC" w:rsidP="00EA1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AA351D" w:rsidRPr="0069345F">
        <w:rPr>
          <w:rFonts w:ascii="Times New Roman" w:eastAsia="Times New Roman" w:hAnsi="Times New Roman" w:cs="Times New Roman"/>
          <w:sz w:val="26"/>
          <w:szCs w:val="26"/>
        </w:rPr>
        <w:t xml:space="preserve"> №16</w:t>
      </w:r>
    </w:p>
    <w:p w:rsidR="007F19DC" w:rsidRPr="0069345F" w:rsidRDefault="007F19DC" w:rsidP="00EA15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ЗАСЕДНИЯ ОБЩЕСТВЕННО-КОНСУЛЬТАТИВНОГО СОВЕТА ПРИ УПРАВЛЕНИИ ФЕДЕРАЛЬНОЙ АНТИМОНОПОЛЬНОЙ СЛУЖБЫ ПО АЛТАЙСКОМУ КРАЮ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19DC" w:rsidRPr="0069345F" w:rsidRDefault="000E5902" w:rsidP="00EA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21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>.2012                                                                                                           г. Барнаул</w:t>
      </w:r>
    </w:p>
    <w:p w:rsidR="007F19DC" w:rsidRPr="0069345F" w:rsidRDefault="007F19DC" w:rsidP="00EA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F19DC" w:rsidRPr="0069345F" w:rsidRDefault="000E5902" w:rsidP="00EA1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>редседательствовал:                                                                                 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Поспелов С.С.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Присутствовали: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ОКС</w:t>
      </w:r>
      <w:r w:rsidR="00EA15B3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:  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Смирнова Л.И.,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Чупина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Е.Н.,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Госьков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Е.С.,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Ряполов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Ю.С., </w:t>
      </w:r>
      <w:proofErr w:type="spellStart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Вайс</w:t>
      </w:r>
      <w:proofErr w:type="spellEnd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 А.А., Фриц Ю.А.</w:t>
      </w:r>
    </w:p>
    <w:p w:rsidR="000E5902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Отсутствовали: 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Чесноков </w:t>
      </w:r>
      <w:proofErr w:type="spellStart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Б.А.,Атабаев</w:t>
      </w:r>
      <w:proofErr w:type="spellEnd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 Ш.М., Матвейко Ю.В.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(присутствовал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proofErr w:type="spellStart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Черченко</w:t>
      </w:r>
      <w:proofErr w:type="spellEnd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 Э.А.)</w:t>
      </w:r>
    </w:p>
    <w:p w:rsidR="000E5902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Приглашенные: 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Буянкина Н.Е.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(начальник отдела 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контроля недобросовестной конкуренции и рекламы</w:t>
      </w:r>
      <w:r w:rsidR="00E371B3" w:rsidRPr="0069345F">
        <w:rPr>
          <w:rFonts w:ascii="Times New Roman" w:eastAsia="Times New Roman" w:hAnsi="Times New Roman" w:cs="Times New Roman"/>
          <w:sz w:val="26"/>
          <w:szCs w:val="26"/>
        </w:rPr>
        <w:t xml:space="preserve"> УФАС по Алтайскому краю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), Мешков Н.В. </w:t>
      </w:r>
      <w:proofErr w:type="gramStart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начальник аналитического отдела</w:t>
      </w:r>
      <w:r w:rsidR="00E371B3" w:rsidRPr="0069345F">
        <w:rPr>
          <w:rFonts w:ascii="Times New Roman" w:eastAsia="Times New Roman" w:hAnsi="Times New Roman" w:cs="Times New Roman"/>
          <w:sz w:val="26"/>
          <w:szCs w:val="26"/>
        </w:rPr>
        <w:t xml:space="preserve"> УФАС по Алтайскому краю</w:t>
      </w:r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), директор департамента маркетинг</w:t>
      </w:r>
      <w:proofErr w:type="gramStart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а ООО</w:t>
      </w:r>
      <w:proofErr w:type="gramEnd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 ЦФПР «Алтайские закрома» </w:t>
      </w:r>
      <w:proofErr w:type="spellStart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>Цыброва</w:t>
      </w:r>
      <w:proofErr w:type="spellEnd"/>
      <w:r w:rsidR="000E5902" w:rsidRPr="0069345F">
        <w:rPr>
          <w:rFonts w:ascii="Times New Roman" w:eastAsia="Times New Roman" w:hAnsi="Times New Roman" w:cs="Times New Roman"/>
          <w:sz w:val="26"/>
          <w:szCs w:val="26"/>
        </w:rPr>
        <w:t xml:space="preserve"> Е.В.</w:t>
      </w:r>
    </w:p>
    <w:p w:rsidR="000E5902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Повестка дня: </w:t>
      </w:r>
    </w:p>
    <w:p w:rsidR="000E5902" w:rsidRPr="0069345F" w:rsidRDefault="000E5902" w:rsidP="0069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hAnsi="Times New Roman" w:cs="Times New Roman"/>
          <w:sz w:val="26"/>
          <w:szCs w:val="26"/>
        </w:rPr>
        <w:t xml:space="preserve">О соблюдении положений ФЗ №38 от 13.03.2006 «О рекламе» рекламодателями, </w:t>
      </w:r>
      <w:proofErr w:type="spellStart"/>
      <w:r w:rsidRPr="0069345F">
        <w:rPr>
          <w:rFonts w:ascii="Times New Roman" w:hAnsi="Times New Roman" w:cs="Times New Roman"/>
          <w:sz w:val="26"/>
          <w:szCs w:val="26"/>
        </w:rPr>
        <w:t>рекламораспространителями</w:t>
      </w:r>
      <w:proofErr w:type="spellEnd"/>
      <w:r w:rsidRPr="0069345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9345F">
        <w:rPr>
          <w:rFonts w:ascii="Times New Roman" w:hAnsi="Times New Roman" w:cs="Times New Roman"/>
          <w:sz w:val="26"/>
          <w:szCs w:val="26"/>
        </w:rPr>
        <w:t>рекламоизготовителями</w:t>
      </w:r>
      <w:proofErr w:type="spellEnd"/>
      <w:r w:rsidRPr="0069345F">
        <w:rPr>
          <w:rFonts w:ascii="Times New Roman" w:hAnsi="Times New Roman" w:cs="Times New Roman"/>
          <w:sz w:val="26"/>
          <w:szCs w:val="26"/>
        </w:rPr>
        <w:t xml:space="preserve"> при распространении рекламы алкогольной продукции, рекламы пива, напитков.</w:t>
      </w:r>
    </w:p>
    <w:p w:rsidR="000E5902" w:rsidRPr="0069345F" w:rsidRDefault="000E5902" w:rsidP="0069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hAnsi="Times New Roman" w:cs="Times New Roman"/>
          <w:sz w:val="26"/>
          <w:szCs w:val="26"/>
        </w:rPr>
        <w:t>О ценовой ситуации, складывающейся на рынках продовольствия и нефтепродуктов.</w:t>
      </w:r>
    </w:p>
    <w:p w:rsidR="000E5902" w:rsidRPr="0069345F" w:rsidRDefault="000E5902" w:rsidP="0069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hAnsi="Times New Roman" w:cs="Times New Roman"/>
          <w:sz w:val="26"/>
          <w:szCs w:val="26"/>
        </w:rPr>
        <w:t>О ключевых направлениях конкурентной политики, приоритетах антимонопольного регулирования и стратегических целях Федеральной антимонопольной службы на период до 2018 года.</w:t>
      </w:r>
    </w:p>
    <w:p w:rsidR="000E5902" w:rsidRPr="0069345F" w:rsidRDefault="000E5902" w:rsidP="00693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hAnsi="Times New Roman" w:cs="Times New Roman"/>
          <w:sz w:val="26"/>
          <w:szCs w:val="26"/>
        </w:rPr>
        <w:t>Разное:</w:t>
      </w:r>
    </w:p>
    <w:p w:rsidR="000E5902" w:rsidRPr="0069345F" w:rsidRDefault="000E5902" w:rsidP="0069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hAnsi="Times New Roman" w:cs="Times New Roman"/>
          <w:sz w:val="26"/>
          <w:szCs w:val="26"/>
        </w:rPr>
        <w:t xml:space="preserve">информирование членов </w:t>
      </w:r>
      <w:proofErr w:type="spellStart"/>
      <w:r w:rsidRPr="0069345F">
        <w:rPr>
          <w:rFonts w:ascii="Times New Roman" w:hAnsi="Times New Roman" w:cs="Times New Roman"/>
          <w:sz w:val="26"/>
          <w:szCs w:val="26"/>
        </w:rPr>
        <w:t>ОКСа</w:t>
      </w:r>
      <w:proofErr w:type="spellEnd"/>
      <w:r w:rsidRPr="0069345F">
        <w:rPr>
          <w:rFonts w:ascii="Times New Roman" w:hAnsi="Times New Roman" w:cs="Times New Roman"/>
          <w:sz w:val="26"/>
          <w:szCs w:val="26"/>
        </w:rPr>
        <w:t xml:space="preserve"> по материалам, рассмотренным на </w:t>
      </w:r>
      <w:proofErr w:type="gramStart"/>
      <w:r w:rsidRPr="0069345F">
        <w:rPr>
          <w:rFonts w:ascii="Times New Roman" w:hAnsi="Times New Roman" w:cs="Times New Roman"/>
          <w:sz w:val="26"/>
          <w:szCs w:val="26"/>
        </w:rPr>
        <w:t>предыдущем</w:t>
      </w:r>
      <w:proofErr w:type="gramEnd"/>
      <w:r w:rsidRPr="0069345F">
        <w:rPr>
          <w:rFonts w:ascii="Times New Roman" w:hAnsi="Times New Roman" w:cs="Times New Roman"/>
          <w:sz w:val="26"/>
          <w:szCs w:val="26"/>
        </w:rPr>
        <w:t xml:space="preserve"> заседании Совета;</w:t>
      </w:r>
    </w:p>
    <w:p w:rsidR="000E5902" w:rsidRPr="0069345F" w:rsidRDefault="000E5902" w:rsidP="0069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hAnsi="Times New Roman" w:cs="Times New Roman"/>
          <w:sz w:val="26"/>
          <w:szCs w:val="26"/>
        </w:rPr>
        <w:t xml:space="preserve">рассмотрение предложений по плану работы </w:t>
      </w:r>
      <w:proofErr w:type="spellStart"/>
      <w:r w:rsidRPr="0069345F">
        <w:rPr>
          <w:rFonts w:ascii="Times New Roman" w:hAnsi="Times New Roman" w:cs="Times New Roman"/>
          <w:sz w:val="26"/>
          <w:szCs w:val="26"/>
        </w:rPr>
        <w:t>ОКСа</w:t>
      </w:r>
      <w:proofErr w:type="spellEnd"/>
      <w:r w:rsidRPr="0069345F">
        <w:rPr>
          <w:rFonts w:ascii="Times New Roman" w:hAnsi="Times New Roman" w:cs="Times New Roman"/>
          <w:sz w:val="26"/>
          <w:szCs w:val="26"/>
        </w:rPr>
        <w:t xml:space="preserve"> на 1 полугодие 2013 года.</w:t>
      </w:r>
    </w:p>
    <w:p w:rsidR="000E5902" w:rsidRPr="0069345F" w:rsidRDefault="000E5902" w:rsidP="0069345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Вступительное слово (</w:t>
      </w:r>
      <w:r w:rsidR="00575B66" w:rsidRPr="0069345F">
        <w:rPr>
          <w:rFonts w:ascii="Times New Roman" w:eastAsia="Times New Roman" w:hAnsi="Times New Roman" w:cs="Times New Roman"/>
          <w:sz w:val="26"/>
          <w:szCs w:val="26"/>
        </w:rPr>
        <w:t>Поспелов С.С.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) о повестке дня.</w:t>
      </w:r>
    </w:p>
    <w:p w:rsidR="00CD14E7" w:rsidRPr="00EA15B3" w:rsidRDefault="007F19DC" w:rsidP="006934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B3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1.      </w:t>
      </w:r>
      <w:r w:rsidR="00CD14E7" w:rsidRPr="00EA15B3">
        <w:rPr>
          <w:rFonts w:ascii="Times New Roman" w:hAnsi="Times New Roman" w:cs="Times New Roman"/>
          <w:b/>
          <w:sz w:val="26"/>
          <w:szCs w:val="26"/>
        </w:rPr>
        <w:t xml:space="preserve">О соблюдении положений ФЗ №38 от 13.03.2006 «О рекламе» рекламодателями, </w:t>
      </w:r>
      <w:proofErr w:type="spellStart"/>
      <w:r w:rsidR="00CD14E7" w:rsidRPr="00EA15B3">
        <w:rPr>
          <w:rFonts w:ascii="Times New Roman" w:hAnsi="Times New Roman" w:cs="Times New Roman"/>
          <w:b/>
          <w:sz w:val="26"/>
          <w:szCs w:val="26"/>
        </w:rPr>
        <w:t>рекламораспространителями</w:t>
      </w:r>
      <w:proofErr w:type="spellEnd"/>
      <w:r w:rsidR="00CD14E7" w:rsidRPr="00EA15B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CD14E7" w:rsidRPr="00EA15B3">
        <w:rPr>
          <w:rFonts w:ascii="Times New Roman" w:hAnsi="Times New Roman" w:cs="Times New Roman"/>
          <w:b/>
          <w:sz w:val="26"/>
          <w:szCs w:val="26"/>
        </w:rPr>
        <w:t>рекламоизготовителями</w:t>
      </w:r>
      <w:proofErr w:type="spellEnd"/>
      <w:r w:rsidR="00CD14E7" w:rsidRPr="00EA15B3">
        <w:rPr>
          <w:rFonts w:ascii="Times New Roman" w:hAnsi="Times New Roman" w:cs="Times New Roman"/>
          <w:b/>
          <w:sz w:val="26"/>
          <w:szCs w:val="26"/>
        </w:rPr>
        <w:t xml:space="preserve"> при распространении рекламы алкогольной продукции, рекламы пива, напитков.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t>Доклад: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 Докладчик – </w:t>
      </w:r>
      <w:r w:rsidR="00F6383C" w:rsidRPr="0069345F">
        <w:rPr>
          <w:rFonts w:ascii="Times New Roman" w:eastAsia="Times New Roman" w:hAnsi="Times New Roman" w:cs="Times New Roman"/>
          <w:sz w:val="26"/>
          <w:szCs w:val="26"/>
        </w:rPr>
        <w:t>Буянкина Н.Е. (начальник отдела контроля недобросовестной конкуренции и рекламы</w:t>
      </w:r>
      <w:r w:rsidR="002E7605" w:rsidRPr="0069345F">
        <w:rPr>
          <w:rFonts w:ascii="Times New Roman" w:eastAsia="Times New Roman" w:hAnsi="Times New Roman" w:cs="Times New Roman"/>
          <w:sz w:val="26"/>
          <w:szCs w:val="26"/>
        </w:rPr>
        <w:t xml:space="preserve"> УФАС по Алтайскому краю</w:t>
      </w:r>
      <w:r w:rsidR="00F6383C" w:rsidRPr="0069345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31975" w:rsidRPr="0069345F" w:rsidRDefault="007F19DC" w:rsidP="0069345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Освещены </w:t>
      </w:r>
      <w:r w:rsidR="0003654C" w:rsidRPr="0069345F">
        <w:rPr>
          <w:rFonts w:ascii="Times New Roman" w:eastAsia="Times New Roman" w:hAnsi="Times New Roman" w:cs="Times New Roman"/>
          <w:b/>
          <w:sz w:val="26"/>
          <w:szCs w:val="26"/>
        </w:rPr>
        <w:t>новые</w:t>
      </w:r>
      <w:r w:rsidR="0003654C" w:rsidRPr="0069345F">
        <w:rPr>
          <w:rFonts w:ascii="Times New Roman" w:eastAsia="Times New Roman" w:hAnsi="Times New Roman" w:cs="Times New Roman"/>
          <w:sz w:val="26"/>
          <w:szCs w:val="26"/>
        </w:rPr>
        <w:t xml:space="preserve"> требования рекламного законодательства к рекламе алкогольной продукции, пива</w:t>
      </w:r>
      <w:r w:rsidR="00590F3C" w:rsidRPr="0069345F">
        <w:rPr>
          <w:rFonts w:ascii="Times New Roman" w:hAnsi="Times New Roman" w:cs="Times New Roman"/>
          <w:sz w:val="26"/>
          <w:szCs w:val="26"/>
        </w:rPr>
        <w:t xml:space="preserve">. </w:t>
      </w:r>
      <w:r w:rsidR="00B8700B" w:rsidRPr="0069345F">
        <w:rPr>
          <w:rFonts w:ascii="Times New Roman" w:hAnsi="Times New Roman" w:cs="Times New Roman"/>
          <w:sz w:val="26"/>
          <w:szCs w:val="26"/>
        </w:rPr>
        <w:t>Отмечены изменения, которые были внесены в 2012 году, и те, которые вступят в силу с 1 января 2013 года.</w:t>
      </w:r>
    </w:p>
    <w:p w:rsidR="00590F3C" w:rsidRPr="0069345F" w:rsidRDefault="00590F3C" w:rsidP="00693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69345F">
        <w:rPr>
          <w:rFonts w:ascii="Times New Roman" w:hAnsi="Times New Roman" w:cs="Times New Roman"/>
          <w:i/>
          <w:sz w:val="26"/>
          <w:szCs w:val="26"/>
        </w:rPr>
        <w:t xml:space="preserve">С 1 июля вступила в силу часть норм, установленных Федеральным </w:t>
      </w:r>
      <w:hyperlink r:id="rId5" w:history="1">
        <w:r w:rsidRPr="0069345F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законом</w:t>
        </w:r>
      </w:hyperlink>
      <w:r w:rsidRPr="0069345F">
        <w:rPr>
          <w:rFonts w:ascii="Times New Roman" w:hAnsi="Times New Roman" w:cs="Times New Roman"/>
          <w:i/>
          <w:sz w:val="26"/>
          <w:szCs w:val="26"/>
        </w:rPr>
        <w:t xml:space="preserve"> от 18.07.2011 N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изготавливаемых на его основе" (далее</w:t>
      </w:r>
      <w:proofErr w:type="gramEnd"/>
      <w:r w:rsidRPr="0069345F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gramStart"/>
      <w:r w:rsidRPr="0069345F">
        <w:rPr>
          <w:rFonts w:ascii="Times New Roman" w:hAnsi="Times New Roman" w:cs="Times New Roman"/>
          <w:i/>
          <w:sz w:val="26"/>
          <w:szCs w:val="26"/>
        </w:rPr>
        <w:t>Закон о внесении изменений).</w:t>
      </w:r>
      <w:proofErr w:type="gramEnd"/>
    </w:p>
    <w:p w:rsidR="00590F3C" w:rsidRPr="0069345F" w:rsidRDefault="008C1EFF" w:rsidP="00693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6" w:history="1">
        <w:r w:rsidR="00590F3C" w:rsidRPr="0069345F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</w:t>
        </w:r>
      </w:hyperlink>
      <w:r w:rsidR="00590F3C" w:rsidRPr="0069345F">
        <w:rPr>
          <w:rFonts w:ascii="Times New Roman" w:hAnsi="Times New Roman" w:cs="Times New Roman"/>
          <w:i/>
          <w:sz w:val="26"/>
          <w:szCs w:val="26"/>
        </w:rPr>
        <w:t xml:space="preserve"> о внесении изменений содержит целый пакет поправок к правилам производства и оборота алкогольной продукции. Большая часть его положений уже вступила в силу, некоторые нормы вступят в силу с 1 января 2013 г.</w:t>
      </w:r>
    </w:p>
    <w:p w:rsidR="00590F3C" w:rsidRPr="0069345F" w:rsidRDefault="00590F3C" w:rsidP="00693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345F">
        <w:rPr>
          <w:rFonts w:ascii="Times New Roman" w:hAnsi="Times New Roman" w:cs="Times New Roman"/>
          <w:i/>
          <w:sz w:val="26"/>
          <w:szCs w:val="26"/>
        </w:rPr>
        <w:t xml:space="preserve">При этом одновременно с ними, также 23 июля 2012 г., </w:t>
      </w:r>
      <w:proofErr w:type="gramStart"/>
      <w:r w:rsidRPr="0069345F">
        <w:rPr>
          <w:rFonts w:ascii="Times New Roman" w:hAnsi="Times New Roman" w:cs="Times New Roman"/>
          <w:i/>
          <w:sz w:val="26"/>
          <w:szCs w:val="26"/>
        </w:rPr>
        <w:t>был опубликован и вступил</w:t>
      </w:r>
      <w:proofErr w:type="gramEnd"/>
      <w:r w:rsidRPr="0069345F">
        <w:rPr>
          <w:rFonts w:ascii="Times New Roman" w:hAnsi="Times New Roman" w:cs="Times New Roman"/>
          <w:i/>
          <w:sz w:val="26"/>
          <w:szCs w:val="26"/>
        </w:rPr>
        <w:t xml:space="preserve"> в силу Федеральный </w:t>
      </w:r>
      <w:hyperlink r:id="rId7" w:history="1">
        <w:r w:rsidRPr="0069345F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</w:t>
        </w:r>
      </w:hyperlink>
      <w:r w:rsidRPr="0069345F">
        <w:rPr>
          <w:rFonts w:ascii="Times New Roman" w:hAnsi="Times New Roman" w:cs="Times New Roman"/>
          <w:i/>
          <w:sz w:val="26"/>
          <w:szCs w:val="26"/>
        </w:rPr>
        <w:t xml:space="preserve"> от 20.07.2012 N 119-ФЗ, который также внес изменения в </w:t>
      </w:r>
      <w:hyperlink r:id="rId8" w:history="1">
        <w:r w:rsidRPr="0069345F">
          <w:rPr>
            <w:rFonts w:ascii="Times New Roman" w:hAnsi="Times New Roman" w:cs="Times New Roman"/>
            <w:i/>
            <w:color w:val="0000FF"/>
            <w:sz w:val="26"/>
            <w:szCs w:val="26"/>
          </w:rPr>
          <w:t>Закон</w:t>
        </w:r>
      </w:hyperlink>
      <w:r w:rsidRPr="0069345F">
        <w:rPr>
          <w:rFonts w:ascii="Times New Roman" w:hAnsi="Times New Roman" w:cs="Times New Roman"/>
          <w:i/>
          <w:sz w:val="26"/>
          <w:szCs w:val="26"/>
        </w:rPr>
        <w:t xml:space="preserve"> о рекламе в части рекламы алкогольной продукции.</w:t>
      </w:r>
    </w:p>
    <w:p w:rsidR="00590F3C" w:rsidRPr="0069345F" w:rsidRDefault="00590F3C" w:rsidP="006934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69345F">
        <w:rPr>
          <w:i/>
          <w:color w:val="000000"/>
          <w:sz w:val="26"/>
          <w:szCs w:val="26"/>
        </w:rPr>
        <w:t>На территории Российской Федерации с 23.07.2012 года требования к рекламе алкогольной продукции устанавливаются  ст. 21 Федерального закона «О рекламе».</w:t>
      </w:r>
      <w:r w:rsidRPr="0069345F">
        <w:rPr>
          <w:color w:val="000000"/>
          <w:sz w:val="26"/>
          <w:szCs w:val="26"/>
        </w:rPr>
        <w:t xml:space="preserve"> </w:t>
      </w:r>
      <w:r w:rsidRPr="0069345F">
        <w:rPr>
          <w:sz w:val="26"/>
          <w:szCs w:val="26"/>
        </w:rPr>
        <w:t xml:space="preserve">Изложена суть требований ст. 21. </w:t>
      </w:r>
    </w:p>
    <w:p w:rsidR="00590F3C" w:rsidRPr="0069345F" w:rsidRDefault="00590F3C" w:rsidP="0069345F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6"/>
          <w:szCs w:val="26"/>
        </w:rPr>
      </w:pPr>
      <w:r w:rsidRPr="0069345F">
        <w:rPr>
          <w:sz w:val="26"/>
          <w:szCs w:val="26"/>
        </w:rPr>
        <w:t>Озвучены разъяснения ФАС России о нововведениях.</w:t>
      </w:r>
    </w:p>
    <w:p w:rsidR="00590F3C" w:rsidRPr="0069345F" w:rsidRDefault="00590F3C" w:rsidP="0069345F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6"/>
          <w:szCs w:val="26"/>
        </w:rPr>
      </w:pP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t>Обсуждение:</w:t>
      </w:r>
    </w:p>
    <w:p w:rsidR="00231975" w:rsidRPr="0069345F" w:rsidRDefault="00231975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1). Подня</w:t>
      </w:r>
      <w:r w:rsidR="00E45325" w:rsidRPr="0069345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вопрос о трудностях товаропроизводителей, предпринимателей возникающих в процессе продвижения своей продукции</w:t>
      </w:r>
      <w:r w:rsidR="009C591E" w:rsidRPr="0069345F">
        <w:rPr>
          <w:rFonts w:ascii="Times New Roman" w:eastAsia="Times New Roman" w:hAnsi="Times New Roman" w:cs="Times New Roman"/>
          <w:sz w:val="26"/>
          <w:szCs w:val="26"/>
        </w:rPr>
        <w:t xml:space="preserve"> в части изготовления в рамках норм законодательства рекламы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231975" w:rsidRPr="0069345F" w:rsidRDefault="00231975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590F3C" w:rsidRPr="0069345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С.С. Поспелов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отметил</w:t>
      </w:r>
      <w:r w:rsidR="00590F3C" w:rsidRPr="0069345F">
        <w:rPr>
          <w:rFonts w:ascii="Times New Roman" w:eastAsia="Times New Roman" w:hAnsi="Times New Roman" w:cs="Times New Roman"/>
          <w:sz w:val="26"/>
          <w:szCs w:val="26"/>
        </w:rPr>
        <w:t xml:space="preserve"> социальную значимость тематики.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0F3C" w:rsidRPr="0069345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Обратил внимание сообщества на необходимость активного информирования общественности и предпринимателей о новых нормах законодательства. </w:t>
      </w:r>
    </w:p>
    <w:p w:rsidR="00231975" w:rsidRPr="0069345F" w:rsidRDefault="00231975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Предложил организовать рассылку данной информации.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t>Решение: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1). Принять к сведению доклад по первому вопросу;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2). </w:t>
      </w:r>
      <w:r w:rsidR="00E371B3" w:rsidRPr="0069345F">
        <w:rPr>
          <w:rFonts w:ascii="Times New Roman" w:eastAsia="Times New Roman" w:hAnsi="Times New Roman" w:cs="Times New Roman"/>
          <w:sz w:val="26"/>
          <w:szCs w:val="26"/>
        </w:rPr>
        <w:t xml:space="preserve">Поддержать инициативу о рассылке информации. Организовать работу. </w:t>
      </w:r>
    </w:p>
    <w:p w:rsidR="00E371B3" w:rsidRPr="0069345F" w:rsidRDefault="00E371B3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71B3" w:rsidRPr="0069345F" w:rsidRDefault="00E371B3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71B3" w:rsidRPr="00EA15B3" w:rsidRDefault="007F19DC" w:rsidP="006934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B3">
        <w:rPr>
          <w:rFonts w:ascii="Times New Roman" w:eastAsia="Times New Roman" w:hAnsi="Times New Roman" w:cs="Times New Roman"/>
          <w:b/>
          <w:sz w:val="26"/>
          <w:szCs w:val="26"/>
        </w:rPr>
        <w:t>2.     </w:t>
      </w:r>
      <w:r w:rsidR="00E371B3" w:rsidRPr="00EA15B3">
        <w:rPr>
          <w:rFonts w:ascii="Times New Roman" w:hAnsi="Times New Roman" w:cs="Times New Roman"/>
          <w:b/>
          <w:sz w:val="26"/>
          <w:szCs w:val="26"/>
        </w:rPr>
        <w:t>О ценовой ситуации, складывающейся на рынках продовольствия и нефтепродуктов.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Докладчик - </w:t>
      </w:r>
      <w:r w:rsidR="00EA15B3">
        <w:rPr>
          <w:rFonts w:ascii="Times New Roman" w:eastAsia="Times New Roman" w:hAnsi="Times New Roman" w:cs="Times New Roman"/>
          <w:sz w:val="26"/>
          <w:szCs w:val="26"/>
        </w:rPr>
        <w:t>Мешков Н.В. (</w:t>
      </w:r>
      <w:r w:rsidR="00E371B3" w:rsidRPr="0069345F">
        <w:rPr>
          <w:rFonts w:ascii="Times New Roman" w:eastAsia="Times New Roman" w:hAnsi="Times New Roman" w:cs="Times New Roman"/>
          <w:sz w:val="26"/>
          <w:szCs w:val="26"/>
        </w:rPr>
        <w:t>начальник аналитического отдела</w:t>
      </w:r>
      <w:r w:rsidR="002E7605" w:rsidRPr="0069345F">
        <w:rPr>
          <w:rFonts w:ascii="Times New Roman" w:eastAsia="Times New Roman" w:hAnsi="Times New Roman" w:cs="Times New Roman"/>
          <w:sz w:val="26"/>
          <w:szCs w:val="26"/>
        </w:rPr>
        <w:t xml:space="preserve"> УФАС по Алтайскому краю</w:t>
      </w:r>
      <w:r w:rsidR="00E371B3" w:rsidRPr="0069345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C591E" w:rsidRPr="0069345F" w:rsidRDefault="002E7605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Озвучены основные тенденции в части цен и ценообразования на рынках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агропродовольствия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и нефтепродуктов. </w:t>
      </w:r>
    </w:p>
    <w:p w:rsidR="002E7605" w:rsidRPr="0069345F" w:rsidRDefault="002E7605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Отмечена динамика роста цен в течение года по продовольственному сырью</w:t>
      </w:r>
      <w:r w:rsidR="009C591E" w:rsidRPr="0069345F">
        <w:rPr>
          <w:rFonts w:ascii="Times New Roman" w:eastAsia="Times New Roman" w:hAnsi="Times New Roman" w:cs="Times New Roman"/>
          <w:sz w:val="26"/>
          <w:szCs w:val="26"/>
        </w:rPr>
        <w:t xml:space="preserve"> и готовых продуктов. Определена взаимозависимость этих процессов.</w:t>
      </w:r>
    </w:p>
    <w:p w:rsidR="009C591E" w:rsidRPr="0069345F" w:rsidRDefault="009C591E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Обозначены причины роста розничных и оптовых цен на ГСМ в регионе.  Ввиду отсутствия в Алтайском крае производителей нефтепродуктов, оптовый и розничный рынки полностью зависят от уровня закупочных цен производителей нефтепродуктов, находящихся за пределами края. Таким образом, рост цен на ГСМ определяется уровнем закупочных цен производителей, находящихся за пределами региона.</w:t>
      </w:r>
    </w:p>
    <w:p w:rsidR="009C591E" w:rsidRPr="0069345F" w:rsidRDefault="009C591E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В ходе выступления отмечено, что в ежедневном режиме ситуация отслеживается. </w:t>
      </w:r>
      <w:r w:rsidR="00F92145" w:rsidRPr="0069345F">
        <w:rPr>
          <w:rFonts w:ascii="Times New Roman" w:eastAsia="Times New Roman" w:hAnsi="Times New Roman" w:cs="Times New Roman"/>
          <w:sz w:val="26"/>
          <w:szCs w:val="26"/>
        </w:rPr>
        <w:t>Наличия признаков нарушения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антимонопольного </w:t>
      </w:r>
      <w:r w:rsidR="00F92145" w:rsidRPr="0069345F">
        <w:rPr>
          <w:rFonts w:ascii="Times New Roman" w:eastAsia="Times New Roman" w:hAnsi="Times New Roman" w:cs="Times New Roman"/>
          <w:sz w:val="26"/>
          <w:szCs w:val="26"/>
        </w:rPr>
        <w:t>законодательства не выявлено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t>Обсуждение:</w:t>
      </w:r>
    </w:p>
    <w:p w:rsidR="00FD1CBB" w:rsidRPr="0069345F" w:rsidRDefault="00B8700B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9345F">
        <w:rPr>
          <w:rFonts w:ascii="Times New Roman" w:eastAsia="Times New Roman" w:hAnsi="Times New Roman" w:cs="Times New Roman"/>
          <w:b/>
          <w:sz w:val="26"/>
          <w:szCs w:val="26"/>
        </w:rPr>
        <w:t>Ряполов</w:t>
      </w:r>
      <w:proofErr w:type="spellEnd"/>
      <w:r w:rsidRPr="0069345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FD1CBB" w:rsidRPr="0069345F">
        <w:rPr>
          <w:rFonts w:ascii="Times New Roman" w:eastAsia="Times New Roman" w:hAnsi="Times New Roman" w:cs="Times New Roman"/>
          <w:b/>
          <w:sz w:val="26"/>
          <w:szCs w:val="26"/>
        </w:rPr>
        <w:t xml:space="preserve">Ю.С: </w:t>
      </w:r>
      <w:r w:rsidR="00FD1CBB" w:rsidRPr="0069345F">
        <w:rPr>
          <w:rFonts w:ascii="Times New Roman" w:eastAsia="Times New Roman" w:hAnsi="Times New Roman" w:cs="Times New Roman"/>
          <w:sz w:val="26"/>
          <w:szCs w:val="26"/>
        </w:rPr>
        <w:t xml:space="preserve">Анализирует ли УФАС динамику изменения цен </w:t>
      </w:r>
      <w:r w:rsidR="00F17E6B" w:rsidRPr="0069345F">
        <w:rPr>
          <w:rFonts w:ascii="Times New Roman" w:eastAsia="Times New Roman" w:hAnsi="Times New Roman" w:cs="Times New Roman"/>
          <w:sz w:val="26"/>
          <w:szCs w:val="26"/>
        </w:rPr>
        <w:t xml:space="preserve">на хлеб </w:t>
      </w:r>
      <w:r w:rsidR="00FD1CBB" w:rsidRPr="0069345F">
        <w:rPr>
          <w:rFonts w:ascii="Times New Roman" w:eastAsia="Times New Roman" w:hAnsi="Times New Roman" w:cs="Times New Roman"/>
          <w:sz w:val="26"/>
          <w:szCs w:val="26"/>
        </w:rPr>
        <w:t>в Сибирском Федеральном округе? Какие тенденции?</w:t>
      </w:r>
    </w:p>
    <w:p w:rsidR="00FD1CBB" w:rsidRPr="0069345F" w:rsidRDefault="00FD1CBB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b/>
          <w:sz w:val="26"/>
          <w:szCs w:val="26"/>
        </w:rPr>
        <w:t xml:space="preserve">Мешков Н.В.: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В текущем году ситуация лучше. Алтайский край по уровню цен </w:t>
      </w:r>
      <w:r w:rsidR="00F17E6B" w:rsidRPr="0069345F">
        <w:rPr>
          <w:rFonts w:ascii="Times New Roman" w:eastAsia="Times New Roman" w:hAnsi="Times New Roman" w:cs="Times New Roman"/>
          <w:sz w:val="26"/>
          <w:szCs w:val="26"/>
        </w:rPr>
        <w:t xml:space="preserve">на хлеб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находится в середине списка регионов округа.</w:t>
      </w:r>
    </w:p>
    <w:p w:rsidR="006A6011" w:rsidRPr="0069345F" w:rsidRDefault="00FD1CBB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b/>
          <w:sz w:val="26"/>
          <w:szCs w:val="26"/>
        </w:rPr>
        <w:t>Поспелов С.С.: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УФАС проводит анализ всех сегментов рынков, чтобы сработать на опережение – при наличии «перекосов» своевременно принять меры антимонопольного регулирования.</w:t>
      </w:r>
      <w:r w:rsidR="00F17E6B" w:rsidRPr="0069345F">
        <w:rPr>
          <w:rFonts w:ascii="Times New Roman" w:eastAsia="Times New Roman" w:hAnsi="Times New Roman" w:cs="Times New Roman"/>
          <w:sz w:val="26"/>
          <w:szCs w:val="26"/>
        </w:rPr>
        <w:t xml:space="preserve"> Наши полномочия распространяются на все «звенья» рынка, в том числе и на торговлю. </w:t>
      </w:r>
    </w:p>
    <w:p w:rsidR="00F17E6B" w:rsidRPr="0069345F" w:rsidRDefault="00F17E6B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Год на </w:t>
      </w:r>
      <w:proofErr w:type="gramStart"/>
      <w:r w:rsidRPr="0069345F">
        <w:rPr>
          <w:rFonts w:ascii="Times New Roman" w:eastAsia="Times New Roman" w:hAnsi="Times New Roman" w:cs="Times New Roman"/>
          <w:sz w:val="26"/>
          <w:szCs w:val="26"/>
        </w:rPr>
        <w:t>рынке</w:t>
      </w:r>
      <w:proofErr w:type="gram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ГСМ  стабильный. Рост цен в абсолютных цифрах есть, ценовую политику задают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ВИНКи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- основные источники поставок топлива. В рейтинге регионов СФО </w:t>
      </w:r>
      <w:r w:rsidR="006A6011" w:rsidRPr="0069345F">
        <w:rPr>
          <w:rFonts w:ascii="Times New Roman" w:eastAsia="Times New Roman" w:hAnsi="Times New Roman" w:cs="Times New Roman"/>
          <w:sz w:val="26"/>
          <w:szCs w:val="26"/>
        </w:rPr>
        <w:t>по уровню цен на ГСМ Алтайский край занимает нижние строчки.</w:t>
      </w:r>
    </w:p>
    <w:p w:rsidR="006A6011" w:rsidRPr="0069345F" w:rsidRDefault="006A6011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Ситуацию держим на </w:t>
      </w:r>
      <w:proofErr w:type="gramStart"/>
      <w:r w:rsidRPr="0069345F">
        <w:rPr>
          <w:rFonts w:ascii="Times New Roman" w:eastAsia="Times New Roman" w:hAnsi="Times New Roman" w:cs="Times New Roman"/>
          <w:sz w:val="26"/>
          <w:szCs w:val="26"/>
        </w:rPr>
        <w:t>контроле</w:t>
      </w:r>
      <w:proofErr w:type="gram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как на агропродовольственном рынке, так и на рынке ГСМ.</w:t>
      </w:r>
    </w:p>
    <w:p w:rsidR="00F17E6B" w:rsidRPr="0069345F" w:rsidRDefault="00F17E6B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6011" w:rsidRPr="0069345F" w:rsidRDefault="006A6011" w:rsidP="006934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9345F">
        <w:rPr>
          <w:rFonts w:ascii="Times New Roman" w:eastAsia="Times New Roman" w:hAnsi="Times New Roman" w:cs="Times New Roman"/>
          <w:b/>
          <w:sz w:val="26"/>
          <w:szCs w:val="26"/>
        </w:rPr>
        <w:t>Ряполов</w:t>
      </w:r>
      <w:proofErr w:type="spellEnd"/>
      <w:r w:rsidRPr="0069345F">
        <w:rPr>
          <w:rFonts w:ascii="Times New Roman" w:eastAsia="Times New Roman" w:hAnsi="Times New Roman" w:cs="Times New Roman"/>
          <w:b/>
          <w:sz w:val="26"/>
          <w:szCs w:val="26"/>
        </w:rPr>
        <w:t xml:space="preserve"> Ю.С.: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Есть ли тенденции изменения процентного соотношения  на розничном рынке ГСМ  заправок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ВИНКов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37738">
        <w:rPr>
          <w:rFonts w:ascii="Times New Roman" w:eastAsia="Times New Roman" w:hAnsi="Times New Roman" w:cs="Times New Roman"/>
          <w:sz w:val="26"/>
          <w:szCs w:val="26"/>
        </w:rPr>
        <w:t>независимых операторов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?</w:t>
      </w:r>
    </w:p>
    <w:p w:rsidR="006A6011" w:rsidRPr="0069345F" w:rsidRDefault="006A6011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b/>
          <w:sz w:val="26"/>
          <w:szCs w:val="26"/>
        </w:rPr>
        <w:t xml:space="preserve">Поспелов С.С: </w:t>
      </w:r>
      <w:r w:rsidR="002F4C49" w:rsidRPr="0069345F">
        <w:rPr>
          <w:rFonts w:ascii="Times New Roman" w:eastAsia="Times New Roman" w:hAnsi="Times New Roman" w:cs="Times New Roman"/>
          <w:sz w:val="26"/>
          <w:szCs w:val="26"/>
        </w:rPr>
        <w:t xml:space="preserve">Нет.  По итогам мониторинга рынка за 2011 год в Алтайском крае зарегистрировано 543 АЗС, из них 92 – ТМ Роснефть, 19 – ТМ Газпром, 42 – ТМ Октан, остальное </w:t>
      </w:r>
      <w:r w:rsidR="00837738">
        <w:rPr>
          <w:rFonts w:ascii="Times New Roman" w:eastAsia="Times New Roman" w:hAnsi="Times New Roman" w:cs="Times New Roman"/>
          <w:sz w:val="26"/>
          <w:szCs w:val="26"/>
        </w:rPr>
        <w:t>– независимые операторы</w:t>
      </w:r>
      <w:r w:rsidR="002F4C49" w:rsidRPr="0069345F">
        <w:rPr>
          <w:rFonts w:ascii="Times New Roman" w:eastAsia="Times New Roman" w:hAnsi="Times New Roman" w:cs="Times New Roman"/>
          <w:sz w:val="26"/>
          <w:szCs w:val="26"/>
        </w:rPr>
        <w:t xml:space="preserve">. Массового сбрасывания активов нет. По итогам 2012 года анализ будет сделан вновь. 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lastRenderedPageBreak/>
        <w:t>Решение: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Принять к сведению доклад по второму вопросу.</w:t>
      </w:r>
    </w:p>
    <w:p w:rsidR="002F4C49" w:rsidRPr="00EA15B3" w:rsidRDefault="007F19DC" w:rsidP="00EA15B3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F4C49" w:rsidRPr="00EA15B3">
        <w:rPr>
          <w:rFonts w:ascii="Times New Roman" w:hAnsi="Times New Roman" w:cs="Times New Roman"/>
          <w:b/>
          <w:sz w:val="26"/>
          <w:szCs w:val="26"/>
        </w:rPr>
        <w:t>О ключевых направлениях конкурентной политики, приоритетах антимонопольного регулирования и стратегических целях Федеральной антимонопольной службы на период до 2018 года.</w:t>
      </w:r>
    </w:p>
    <w:p w:rsidR="00DF261B" w:rsidRPr="0069345F" w:rsidRDefault="00DF261B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Докладчик – заместитель </w:t>
      </w:r>
      <w:r w:rsidR="006F76E8" w:rsidRPr="0069345F">
        <w:rPr>
          <w:rFonts w:ascii="Times New Roman" w:eastAsia="Times New Roman" w:hAnsi="Times New Roman" w:cs="Times New Roman"/>
          <w:sz w:val="26"/>
          <w:szCs w:val="26"/>
        </w:rPr>
        <w:t>руководителя УФАС</w:t>
      </w:r>
      <w:r w:rsidR="00EA15B3">
        <w:rPr>
          <w:rFonts w:ascii="Times New Roman" w:eastAsia="Times New Roman" w:hAnsi="Times New Roman" w:cs="Times New Roman"/>
          <w:sz w:val="26"/>
          <w:szCs w:val="26"/>
        </w:rPr>
        <w:t xml:space="preserve"> по Алтайскому краю</w:t>
      </w:r>
      <w:r w:rsidR="006F76E8" w:rsidRPr="0069345F">
        <w:rPr>
          <w:rFonts w:ascii="Times New Roman" w:eastAsia="Times New Roman" w:hAnsi="Times New Roman" w:cs="Times New Roman"/>
          <w:sz w:val="26"/>
          <w:szCs w:val="26"/>
        </w:rPr>
        <w:t xml:space="preserve"> Смирнова Л.И.</w:t>
      </w:r>
    </w:p>
    <w:p w:rsidR="002F4C49" w:rsidRPr="0069345F" w:rsidRDefault="00482AC5" w:rsidP="0069345F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6"/>
          <w:szCs w:val="26"/>
        </w:rPr>
      </w:pPr>
      <w:r w:rsidRPr="0069345F">
        <w:rPr>
          <w:color w:val="000000"/>
          <w:sz w:val="26"/>
          <w:szCs w:val="26"/>
        </w:rPr>
        <w:t xml:space="preserve">Обозначены ключевые направления Стратегии развития  антимонопольного регулирования до  2018 года. Речь шла о совершенствовании антимонопольного законодательства в части порядка </w:t>
      </w:r>
      <w:proofErr w:type="gramStart"/>
      <w:r w:rsidRPr="0069345F">
        <w:rPr>
          <w:color w:val="000000"/>
          <w:sz w:val="26"/>
          <w:szCs w:val="26"/>
        </w:rPr>
        <w:t>контроля за</w:t>
      </w:r>
      <w:proofErr w:type="gramEnd"/>
      <w:r w:rsidRPr="0069345F">
        <w:rPr>
          <w:color w:val="000000"/>
          <w:sz w:val="26"/>
          <w:szCs w:val="26"/>
        </w:rPr>
        <w:t xml:space="preserve"> предоставлением  муниципальных преференций; о  подготовке поправок в Кодекс РФ об административных правонарушениях в части обеспечения применения административного наказания в виде дисквалификации. Внимание присутствующих было обращено на</w:t>
      </w:r>
      <w:r w:rsidRPr="0069345F">
        <w:rPr>
          <w:rStyle w:val="apple-converted-space"/>
          <w:color w:val="000000"/>
          <w:sz w:val="26"/>
          <w:szCs w:val="26"/>
        </w:rPr>
        <w:t> </w:t>
      </w:r>
      <w:hyperlink r:id="rId9" w:history="1">
        <w:r w:rsidRPr="0069345F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 xml:space="preserve">инициативы ФАС России по упрощению </w:t>
        </w:r>
        <w:proofErr w:type="gramStart"/>
        <w:r w:rsidRPr="0069345F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>контроля за</w:t>
        </w:r>
        <w:proofErr w:type="gramEnd"/>
        <w:r w:rsidRPr="0069345F">
          <w:rPr>
            <w:rStyle w:val="a5"/>
            <w:color w:val="auto"/>
            <w:sz w:val="26"/>
            <w:szCs w:val="26"/>
            <w:u w:val="none"/>
            <w:bdr w:val="none" w:sz="0" w:space="0" w:color="auto" w:frame="1"/>
          </w:rPr>
          <w:t xml:space="preserve"> экономической концентрацией</w:t>
        </w:r>
      </w:hyperlink>
      <w:r w:rsidRPr="0069345F">
        <w:rPr>
          <w:sz w:val="26"/>
          <w:szCs w:val="26"/>
        </w:rPr>
        <w:t>.</w:t>
      </w:r>
    </w:p>
    <w:p w:rsidR="00AA351D" w:rsidRPr="0069345F" w:rsidRDefault="00AA351D" w:rsidP="0069345F">
      <w:pPr>
        <w:pStyle w:val="a3"/>
        <w:shd w:val="clear" w:color="auto" w:fill="FFFFFF"/>
        <w:spacing w:before="0" w:beforeAutospacing="0" w:after="75" w:afterAutospacing="0" w:line="285" w:lineRule="atLeast"/>
        <w:jc w:val="both"/>
        <w:textAlignment w:val="baseline"/>
        <w:rPr>
          <w:sz w:val="26"/>
          <w:szCs w:val="26"/>
        </w:rPr>
      </w:pPr>
      <w:r w:rsidRPr="0069345F">
        <w:rPr>
          <w:sz w:val="26"/>
          <w:szCs w:val="26"/>
        </w:rPr>
        <w:t>Озвучен ряд законов, принятых в 2011-2012 г.г.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t>Обсуждение:</w:t>
      </w:r>
    </w:p>
    <w:p w:rsidR="000E598A" w:rsidRPr="0069345F" w:rsidRDefault="000E598A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Члены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ОКСа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отметили актуальность поднятых  вопросов.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t>Решение:</w:t>
      </w:r>
    </w:p>
    <w:p w:rsidR="000E598A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1). </w:t>
      </w:r>
      <w:r w:rsidR="000E598A" w:rsidRPr="0069345F">
        <w:rPr>
          <w:rFonts w:ascii="Times New Roman" w:eastAsia="Times New Roman" w:hAnsi="Times New Roman" w:cs="Times New Roman"/>
          <w:sz w:val="26"/>
          <w:szCs w:val="26"/>
        </w:rPr>
        <w:t>Принять к сведению</w:t>
      </w:r>
      <w:r w:rsidR="00FD0121" w:rsidRPr="0069345F">
        <w:rPr>
          <w:rFonts w:ascii="Times New Roman" w:eastAsia="Times New Roman" w:hAnsi="Times New Roman" w:cs="Times New Roman"/>
          <w:sz w:val="26"/>
          <w:szCs w:val="26"/>
        </w:rPr>
        <w:t xml:space="preserve"> доклад по третьему вопросу.</w:t>
      </w:r>
    </w:p>
    <w:p w:rsidR="00FD0121" w:rsidRPr="0069345F" w:rsidRDefault="00FD0121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2).</w:t>
      </w:r>
      <w:r w:rsidR="00AA351D" w:rsidRPr="00693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Вынести вопросы о предоставлении преференций, о нормах 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Федерального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закона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 от 18 июля 2011 г. N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223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ФЗ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"О закупках товаров, работ, услуг отдельными видами юридических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лиц " отдельными темами в заседания  </w:t>
      </w:r>
      <w:proofErr w:type="spellStart"/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ОКСа</w:t>
      </w:r>
      <w:proofErr w:type="spellEnd"/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2013 году.</w:t>
      </w:r>
    </w:p>
    <w:p w:rsidR="000455EB" w:rsidRPr="00EA15B3" w:rsidRDefault="007F19DC" w:rsidP="006934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B3">
        <w:rPr>
          <w:rFonts w:ascii="Times New Roman" w:eastAsia="Times New Roman" w:hAnsi="Times New Roman" w:cs="Times New Roman"/>
          <w:b/>
          <w:sz w:val="26"/>
          <w:szCs w:val="26"/>
        </w:rPr>
        <w:t>4.     </w:t>
      </w:r>
      <w:r w:rsidR="000455EB" w:rsidRPr="00EA15B3">
        <w:rPr>
          <w:rFonts w:ascii="Times New Roman" w:hAnsi="Times New Roman" w:cs="Times New Roman"/>
          <w:b/>
          <w:sz w:val="26"/>
          <w:szCs w:val="26"/>
        </w:rPr>
        <w:t>Разное:</w:t>
      </w:r>
    </w:p>
    <w:p w:rsidR="000455EB" w:rsidRPr="00EA15B3" w:rsidRDefault="000455EB" w:rsidP="0069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B3">
        <w:rPr>
          <w:rFonts w:ascii="Times New Roman" w:hAnsi="Times New Roman" w:cs="Times New Roman"/>
          <w:b/>
          <w:sz w:val="26"/>
          <w:szCs w:val="26"/>
        </w:rPr>
        <w:t xml:space="preserve">информирование членов </w:t>
      </w:r>
      <w:proofErr w:type="spellStart"/>
      <w:r w:rsidRPr="00EA15B3">
        <w:rPr>
          <w:rFonts w:ascii="Times New Roman" w:hAnsi="Times New Roman" w:cs="Times New Roman"/>
          <w:b/>
          <w:sz w:val="26"/>
          <w:szCs w:val="26"/>
        </w:rPr>
        <w:t>ОКСа</w:t>
      </w:r>
      <w:proofErr w:type="spellEnd"/>
      <w:r w:rsidRPr="00EA15B3">
        <w:rPr>
          <w:rFonts w:ascii="Times New Roman" w:hAnsi="Times New Roman" w:cs="Times New Roman"/>
          <w:b/>
          <w:sz w:val="26"/>
          <w:szCs w:val="26"/>
        </w:rPr>
        <w:t xml:space="preserve"> по материалам, рассмотренным на </w:t>
      </w:r>
      <w:proofErr w:type="gramStart"/>
      <w:r w:rsidRPr="00EA15B3">
        <w:rPr>
          <w:rFonts w:ascii="Times New Roman" w:hAnsi="Times New Roman" w:cs="Times New Roman"/>
          <w:b/>
          <w:sz w:val="26"/>
          <w:szCs w:val="26"/>
        </w:rPr>
        <w:t>предыдущем</w:t>
      </w:r>
      <w:proofErr w:type="gramEnd"/>
      <w:r w:rsidRPr="00EA15B3">
        <w:rPr>
          <w:rFonts w:ascii="Times New Roman" w:hAnsi="Times New Roman" w:cs="Times New Roman"/>
          <w:b/>
          <w:sz w:val="26"/>
          <w:szCs w:val="26"/>
        </w:rPr>
        <w:t xml:space="preserve"> заседании Совета.</w:t>
      </w:r>
    </w:p>
    <w:p w:rsidR="00AA351D" w:rsidRPr="0069345F" w:rsidRDefault="000455EB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hAnsi="Times New Roman" w:cs="Times New Roman"/>
          <w:sz w:val="26"/>
          <w:szCs w:val="26"/>
        </w:rPr>
        <w:t xml:space="preserve">Смирнова Л.И. проинформировала о </w:t>
      </w:r>
      <w:r w:rsidR="00AA351D" w:rsidRPr="0069345F">
        <w:rPr>
          <w:rFonts w:ascii="Times New Roman" w:hAnsi="Times New Roman" w:cs="Times New Roman"/>
          <w:sz w:val="26"/>
          <w:szCs w:val="26"/>
        </w:rPr>
        <w:t xml:space="preserve">направлении </w:t>
      </w:r>
      <w:r w:rsidR="00AA351D" w:rsidRPr="0069345F">
        <w:rPr>
          <w:rFonts w:ascii="Times New Roman" w:eastAsia="Times New Roman" w:hAnsi="Times New Roman" w:cs="Times New Roman"/>
          <w:sz w:val="26"/>
          <w:szCs w:val="26"/>
        </w:rPr>
        <w:t xml:space="preserve">предложений, поступивших от членов </w:t>
      </w:r>
      <w:proofErr w:type="spellStart"/>
      <w:r w:rsidR="00AA351D" w:rsidRPr="0069345F">
        <w:rPr>
          <w:rFonts w:ascii="Times New Roman" w:eastAsia="Times New Roman" w:hAnsi="Times New Roman" w:cs="Times New Roman"/>
          <w:sz w:val="26"/>
          <w:szCs w:val="26"/>
        </w:rPr>
        <w:t>ОКСа</w:t>
      </w:r>
      <w:proofErr w:type="spellEnd"/>
      <w:r w:rsidR="00AA351D" w:rsidRPr="0069345F">
        <w:rPr>
          <w:rFonts w:ascii="Times New Roman" w:eastAsia="Times New Roman" w:hAnsi="Times New Roman" w:cs="Times New Roman"/>
          <w:sz w:val="26"/>
          <w:szCs w:val="26"/>
        </w:rPr>
        <w:t>, по внесению дополнений  в  прое</w:t>
      </w:r>
      <w:proofErr w:type="gramStart"/>
      <w:r w:rsidR="00AA351D" w:rsidRPr="0069345F">
        <w:rPr>
          <w:rFonts w:ascii="Times New Roman" w:eastAsia="Times New Roman" w:hAnsi="Times New Roman" w:cs="Times New Roman"/>
          <w:sz w:val="26"/>
          <w:szCs w:val="26"/>
        </w:rPr>
        <w:t>кт Стр</w:t>
      </w:r>
      <w:proofErr w:type="gramEnd"/>
      <w:r w:rsidR="00AA351D" w:rsidRPr="0069345F">
        <w:rPr>
          <w:rFonts w:ascii="Times New Roman" w:eastAsia="Times New Roman" w:hAnsi="Times New Roman" w:cs="Times New Roman"/>
          <w:sz w:val="26"/>
          <w:szCs w:val="26"/>
        </w:rPr>
        <w:t xml:space="preserve">атегии развития антимонопольного регулирования в РФ, Программу развития конкуренции в РФ и План реализации в ФАС России. </w:t>
      </w:r>
    </w:p>
    <w:p w:rsidR="000455EB" w:rsidRPr="00EA15B3" w:rsidRDefault="000455EB" w:rsidP="0069345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5B3">
        <w:rPr>
          <w:rFonts w:ascii="Times New Roman" w:hAnsi="Times New Roman" w:cs="Times New Roman"/>
          <w:b/>
          <w:sz w:val="26"/>
          <w:szCs w:val="26"/>
        </w:rPr>
        <w:t xml:space="preserve">рассмотрение предложений по плану работы </w:t>
      </w:r>
      <w:proofErr w:type="spellStart"/>
      <w:r w:rsidRPr="00EA15B3">
        <w:rPr>
          <w:rFonts w:ascii="Times New Roman" w:hAnsi="Times New Roman" w:cs="Times New Roman"/>
          <w:b/>
          <w:sz w:val="26"/>
          <w:szCs w:val="26"/>
        </w:rPr>
        <w:t>ОКСа</w:t>
      </w:r>
      <w:proofErr w:type="spellEnd"/>
      <w:r w:rsidRPr="00EA15B3">
        <w:rPr>
          <w:rFonts w:ascii="Times New Roman" w:hAnsi="Times New Roman" w:cs="Times New Roman"/>
          <w:b/>
          <w:sz w:val="26"/>
          <w:szCs w:val="26"/>
        </w:rPr>
        <w:t xml:space="preserve"> на 1 полугодие 2013 года.</w:t>
      </w:r>
    </w:p>
    <w:p w:rsidR="00AA351D" w:rsidRPr="0069345F" w:rsidRDefault="00AA351D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69345F">
        <w:rPr>
          <w:rFonts w:ascii="Times New Roman" w:eastAsia="Times New Roman" w:hAnsi="Times New Roman" w:cs="Times New Roman"/>
          <w:sz w:val="26"/>
          <w:szCs w:val="26"/>
          <w:u w:val="single"/>
        </w:rPr>
        <w:t>Решение:</w:t>
      </w:r>
    </w:p>
    <w:p w:rsidR="007F19DC" w:rsidRPr="0069345F" w:rsidRDefault="00AA351D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 xml:space="preserve">). Предварительно запланировать очередное заседание </w:t>
      </w:r>
      <w:proofErr w:type="spellStart"/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>ОКС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апрель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3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A351D" w:rsidRPr="0069345F" w:rsidRDefault="00AA351D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Включить в повестку первого заседания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ОКСа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вопросы о предоставлении преференций, о нормах 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Федерального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закона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Российской Федерации от 18 июля 2011 г. N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223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Pr="0069345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ФЗ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"О закупках товаров, работ, услуг отдельными видами юридических</w:t>
      </w:r>
      <w:r w:rsidRPr="0069345F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лиц " отдельными темами в заседания  </w:t>
      </w:r>
      <w:proofErr w:type="spellStart"/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ОКСа</w:t>
      </w:r>
      <w:proofErr w:type="spellEnd"/>
      <w:r w:rsidRPr="0069345F">
        <w:rPr>
          <w:rStyle w:val="apple-style-span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2013 году.</w:t>
      </w:r>
    </w:p>
    <w:p w:rsidR="007F19DC" w:rsidRPr="0069345F" w:rsidRDefault="00AA351D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3). Направить членам </w:t>
      </w:r>
      <w:proofErr w:type="spellStart"/>
      <w:r w:rsidRPr="0069345F">
        <w:rPr>
          <w:rFonts w:ascii="Times New Roman" w:eastAsia="Times New Roman" w:hAnsi="Times New Roman" w:cs="Times New Roman"/>
          <w:sz w:val="26"/>
          <w:szCs w:val="26"/>
        </w:rPr>
        <w:t>ОКСа</w:t>
      </w:r>
      <w:proofErr w:type="spell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перечень тем для обсуждения на </w:t>
      </w:r>
      <w:proofErr w:type="gramStart"/>
      <w:r w:rsidRPr="0069345F">
        <w:rPr>
          <w:rFonts w:ascii="Times New Roman" w:eastAsia="Times New Roman" w:hAnsi="Times New Roman" w:cs="Times New Roman"/>
          <w:sz w:val="26"/>
          <w:szCs w:val="26"/>
        </w:rPr>
        <w:t>заседаниях</w:t>
      </w:r>
      <w:proofErr w:type="gramEnd"/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в 2013 году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>, требующих внимания антимонопольного органа и общественности.</w:t>
      </w:r>
    </w:p>
    <w:p w:rsidR="00AA351D" w:rsidRPr="0069345F" w:rsidRDefault="00AA351D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19DC" w:rsidRPr="0069345F" w:rsidRDefault="00AA351D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7F19DC" w:rsidRPr="0069345F">
        <w:rPr>
          <w:rFonts w:ascii="Times New Roman" w:eastAsia="Times New Roman" w:hAnsi="Times New Roman" w:cs="Times New Roman"/>
          <w:sz w:val="26"/>
          <w:szCs w:val="26"/>
        </w:rPr>
        <w:t xml:space="preserve">редседатель                                                                                          </w:t>
      </w:r>
      <w:r w:rsidRPr="0069345F">
        <w:rPr>
          <w:rFonts w:ascii="Times New Roman" w:eastAsia="Times New Roman" w:hAnsi="Times New Roman" w:cs="Times New Roman"/>
          <w:sz w:val="26"/>
          <w:szCs w:val="26"/>
        </w:rPr>
        <w:t xml:space="preserve">    С. С. Поспелов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Секретарь                                                                                                    Л.И. Смирнова</w:t>
      </w:r>
    </w:p>
    <w:p w:rsidR="007F19DC" w:rsidRPr="0069345F" w:rsidRDefault="007F19DC" w:rsidP="006934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45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01756C" w:rsidRPr="0069345F" w:rsidRDefault="0001756C">
      <w:pPr>
        <w:rPr>
          <w:rFonts w:ascii="Times New Roman" w:hAnsi="Times New Roman" w:cs="Times New Roman"/>
          <w:sz w:val="26"/>
          <w:szCs w:val="26"/>
        </w:rPr>
      </w:pPr>
    </w:p>
    <w:sectPr w:rsidR="0001756C" w:rsidRPr="0069345F" w:rsidSect="00B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23FB"/>
    <w:multiLevelType w:val="hybridMultilevel"/>
    <w:tmpl w:val="3DBCE344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13953"/>
    <w:multiLevelType w:val="hybridMultilevel"/>
    <w:tmpl w:val="A80ED10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6C169B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A41BF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086B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64A23"/>
    <w:multiLevelType w:val="hybridMultilevel"/>
    <w:tmpl w:val="43B0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9DC"/>
    <w:rsid w:val="0001756C"/>
    <w:rsid w:val="0003654C"/>
    <w:rsid w:val="000455EB"/>
    <w:rsid w:val="000E5902"/>
    <w:rsid w:val="000E598A"/>
    <w:rsid w:val="0021495E"/>
    <w:rsid w:val="00231975"/>
    <w:rsid w:val="002E7605"/>
    <w:rsid w:val="002F4C49"/>
    <w:rsid w:val="00455CAF"/>
    <w:rsid w:val="00482AC5"/>
    <w:rsid w:val="00575B66"/>
    <w:rsid w:val="00590F3C"/>
    <w:rsid w:val="0069345F"/>
    <w:rsid w:val="006A6011"/>
    <w:rsid w:val="006F76E8"/>
    <w:rsid w:val="007513B2"/>
    <w:rsid w:val="00766786"/>
    <w:rsid w:val="007F19DC"/>
    <w:rsid w:val="00837738"/>
    <w:rsid w:val="008C1EFF"/>
    <w:rsid w:val="009C591E"/>
    <w:rsid w:val="00AA351D"/>
    <w:rsid w:val="00B8700B"/>
    <w:rsid w:val="00BB05AA"/>
    <w:rsid w:val="00CD14E7"/>
    <w:rsid w:val="00DB7BE3"/>
    <w:rsid w:val="00DF261B"/>
    <w:rsid w:val="00E06052"/>
    <w:rsid w:val="00E371B3"/>
    <w:rsid w:val="00E45325"/>
    <w:rsid w:val="00EA15B3"/>
    <w:rsid w:val="00F17E6B"/>
    <w:rsid w:val="00F6383C"/>
    <w:rsid w:val="00F92145"/>
    <w:rsid w:val="00FD0121"/>
    <w:rsid w:val="00FD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5AA"/>
  </w:style>
  <w:style w:type="paragraph" w:styleId="1">
    <w:name w:val="heading 1"/>
    <w:basedOn w:val="a"/>
    <w:link w:val="10"/>
    <w:uiPriority w:val="9"/>
    <w:qFormat/>
    <w:rsid w:val="007F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F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F19DC"/>
    <w:rPr>
      <w:i/>
      <w:iCs/>
    </w:rPr>
  </w:style>
  <w:style w:type="character" w:customStyle="1" w:styleId="apple-converted-space">
    <w:name w:val="apple-converted-space"/>
    <w:basedOn w:val="a0"/>
    <w:rsid w:val="00482AC5"/>
  </w:style>
  <w:style w:type="character" w:styleId="a5">
    <w:name w:val="Hyperlink"/>
    <w:basedOn w:val="a0"/>
    <w:uiPriority w:val="99"/>
    <w:semiHidden/>
    <w:unhideWhenUsed/>
    <w:rsid w:val="00482A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F261B"/>
    <w:pPr>
      <w:ind w:left="720"/>
      <w:contextualSpacing/>
    </w:pPr>
  </w:style>
  <w:style w:type="character" w:customStyle="1" w:styleId="apple-style-span">
    <w:name w:val="apple-style-span"/>
    <w:basedOn w:val="a0"/>
    <w:rsid w:val="000E5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6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74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55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C699E504B164972B59BF7469920147ADCFC2C2350FCAF4311BB748EjEy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5C699E504B164972B59BF7469920147ADEF8222F5DFCAF4311BB748EjEy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442BB1C972FD5893913CA4AF8C9B51375E62E13D30CA7BB54132A434KAy1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442BB1C972FD5893913CA4AF8C9B51375E62E13D30CA7BB54132A434KAy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ltk.fas.gov.ru/news/56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Kostareva</cp:lastModifiedBy>
  <cp:revision>3</cp:revision>
  <cp:lastPrinted>2012-12-28T07:08:00Z</cp:lastPrinted>
  <dcterms:created xsi:type="dcterms:W3CDTF">2012-12-28T06:21:00Z</dcterms:created>
  <dcterms:modified xsi:type="dcterms:W3CDTF">2012-12-28T07:09:00Z</dcterms:modified>
</cp:coreProperties>
</file>